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D9" w:rsidRDefault="00E966D9">
      <w:pPr>
        <w:widowControl/>
        <w:spacing w:line="259" w:lineRule="exact"/>
        <w:jc w:val="center"/>
        <w:rPr>
          <w:sz w:val="22"/>
        </w:rPr>
      </w:pPr>
    </w:p>
    <w:p w:rsidR="00E966D9" w:rsidRDefault="00E966D9">
      <w:pPr>
        <w:widowControl/>
        <w:spacing w:line="259" w:lineRule="exact"/>
        <w:jc w:val="center"/>
        <w:rPr>
          <w:sz w:val="22"/>
        </w:rPr>
      </w:pPr>
    </w:p>
    <w:p w:rsidR="00E966D9" w:rsidRDefault="00E966D9">
      <w:pPr>
        <w:widowControl/>
        <w:spacing w:line="259" w:lineRule="exact"/>
        <w:jc w:val="center"/>
        <w:rPr>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b/>
          <w:sz w:val="28"/>
        </w:rPr>
      </w:pPr>
      <w:r>
        <w:rPr>
          <w:b/>
          <w:sz w:val="28"/>
        </w:rPr>
        <w:t>REQUEST FOR PROPOSAL</w:t>
      </w: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sz w:val="22"/>
        </w:rPr>
      </w:pPr>
    </w:p>
    <w:p w:rsidR="00E966D9" w:rsidRPr="00BA4376" w:rsidRDefault="00BA4376" w:rsidP="00717484">
      <w:pPr>
        <w:widowControl/>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sz w:val="24"/>
          <w:szCs w:val="24"/>
        </w:rPr>
      </w:pPr>
      <w:r w:rsidRPr="00BA4376">
        <w:rPr>
          <w:b/>
          <w:sz w:val="24"/>
          <w:szCs w:val="24"/>
        </w:rPr>
        <w:t xml:space="preserve">Audit for Fiscal Year Ending </w:t>
      </w:r>
      <w:sdt>
        <w:sdtPr>
          <w:rPr>
            <w:rStyle w:val="FYE"/>
            <w:sz w:val="24"/>
            <w:szCs w:val="24"/>
          </w:rPr>
          <w:alias w:val="Date"/>
          <w:tag w:val="Date"/>
          <w:id w:val="456237647"/>
          <w:placeholder>
            <w:docPart w:val="AC2398F3B00A4709BE430391C6A0F2FA"/>
          </w:placeholder>
          <w:showingPlcHdr/>
          <w:dropDownList>
            <w:listItem w:value="Choose an item."/>
            <w:listItem w:displayText="January 31" w:value="January 31"/>
            <w:listItem w:displayText="February 28" w:value="February 28"/>
            <w:listItem w:displayText="March 31" w:value="March 31"/>
            <w:listItem w:displayText="April 30" w:value="April 30"/>
            <w:listItem w:displayText="May 31" w:value="May 31"/>
            <w:listItem w:displayText="June 30" w:value="June 30"/>
            <w:listItem w:displayText="July 31" w:value="July 31"/>
            <w:listItem w:displayText="August 31" w:value="August 31"/>
            <w:listItem w:displayText="September 30" w:value="September 30"/>
            <w:listItem w:displayText="October 31" w:value="October 31"/>
            <w:listItem w:displayText="November 30" w:value="November 30"/>
            <w:listItem w:displayText="December 31" w:value="December 31"/>
          </w:dropDownList>
        </w:sdtPr>
        <w:sdtEndPr>
          <w:rPr>
            <w:rStyle w:val="FYE"/>
          </w:rPr>
        </w:sdtEndPr>
        <w:sdtContent>
          <w:r w:rsidR="00717484" w:rsidRPr="00717484">
            <w:rPr>
              <w:rStyle w:val="PlaceholderText"/>
              <w:color w:val="FF0000"/>
            </w:rPr>
            <w:t>Choose an item.</w:t>
          </w:r>
        </w:sdtContent>
      </w:sdt>
      <w:r w:rsidRPr="00BA4376">
        <w:rPr>
          <w:rStyle w:val="FYE"/>
          <w:b w:val="0"/>
          <w:sz w:val="24"/>
          <w:szCs w:val="24"/>
        </w:rPr>
        <w:t xml:space="preserve">, </w:t>
      </w:r>
      <w:sdt>
        <w:sdtPr>
          <w:rPr>
            <w:b/>
            <w:sz w:val="24"/>
            <w:szCs w:val="24"/>
          </w:rPr>
          <w:alias w:val="Year"/>
          <w:tag w:val="Year"/>
          <w:id w:val="456237659"/>
          <w:placeholder>
            <w:docPart w:val="49E648E838D141809811080EDAFBED13"/>
          </w:placeholder>
          <w:showingPlcHdr/>
          <w:dropDownList>
            <w:listItem w:value="Choose an item."/>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rPr>
            <w:rStyle w:val="FYE"/>
            <w:b w:val="0"/>
          </w:rPr>
        </w:sdtEndPr>
        <w:sdtContent>
          <w:r w:rsidR="00717484" w:rsidRPr="00717484">
            <w:rPr>
              <w:rStyle w:val="PlaceholderText"/>
              <w:color w:val="FF0000"/>
            </w:rPr>
            <w:t>Choose an item.</w:t>
          </w:r>
        </w:sdtContent>
      </w:sdt>
      <w:r w:rsidRPr="00BA4376">
        <w:rPr>
          <w:rStyle w:val="FYE"/>
          <w:b w:val="0"/>
          <w:sz w:val="24"/>
          <w:szCs w:val="24"/>
        </w:rPr>
        <w:t xml:space="preserve"> </w:t>
      </w:r>
      <w:r w:rsidRPr="00BA4376">
        <w:rPr>
          <w:rStyle w:val="FYE"/>
          <w:sz w:val="24"/>
          <w:szCs w:val="24"/>
        </w:rPr>
        <w:t>with</w:t>
      </w:r>
      <w:r w:rsidRPr="00BA4376">
        <w:rPr>
          <w:rStyle w:val="FYE"/>
          <w:b w:val="0"/>
          <w:sz w:val="24"/>
          <w:szCs w:val="24"/>
        </w:rPr>
        <w:t xml:space="preserve"> </w:t>
      </w:r>
      <w:sdt>
        <w:sdtPr>
          <w:rPr>
            <w:b/>
            <w:sz w:val="24"/>
            <w:szCs w:val="24"/>
          </w:rPr>
          <w:alias w:val="Terms"/>
          <w:tag w:val="Terms"/>
          <w:id w:val="456237671"/>
          <w:placeholder>
            <w:docPart w:val="EA9C15602DB240529346E91FB26D0714"/>
          </w:placeholder>
          <w:showingPlcHdr/>
          <w:dropDownList>
            <w:listItem w:value="Choose an item."/>
            <w:listItem w:displayText="No" w:value="No"/>
            <w:listItem w:displayText="One" w:value="One"/>
            <w:listItem w:displayText="Two" w:value="Two"/>
            <w:listItem w:displayText="Three" w:value="Three"/>
            <w:listItem w:displayText="Four" w:value="Four"/>
            <w:listItem w:displayText="Five" w:value="Five"/>
          </w:dropDownList>
        </w:sdtPr>
        <w:sdtEndPr>
          <w:rPr>
            <w:rStyle w:val="FYE"/>
            <w:b w:val="0"/>
          </w:rPr>
        </w:sdtEndPr>
        <w:sdtContent>
          <w:r w:rsidR="00717484" w:rsidRPr="00717484">
            <w:rPr>
              <w:rStyle w:val="PlaceholderText"/>
              <w:color w:val="FF0000"/>
            </w:rPr>
            <w:t>Choose an item.</w:t>
          </w:r>
        </w:sdtContent>
      </w:sdt>
      <w:r w:rsidRPr="00BA4376">
        <w:rPr>
          <w:rStyle w:val="FYE"/>
          <w:b w:val="0"/>
          <w:sz w:val="24"/>
          <w:szCs w:val="24"/>
        </w:rPr>
        <w:t xml:space="preserve"> </w:t>
      </w:r>
      <w:r w:rsidRPr="00BA4376">
        <w:rPr>
          <w:rStyle w:val="FYE"/>
          <w:sz w:val="24"/>
          <w:szCs w:val="24"/>
        </w:rPr>
        <w:t xml:space="preserve">Subsequent Terms </w:t>
      </w: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b/>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b/>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b/>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b/>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b/>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b/>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b/>
          <w:sz w:val="22"/>
        </w:rPr>
      </w:pPr>
    </w:p>
    <w:p w:rsidR="00E966D9"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b/>
          <w:sz w:val="22"/>
        </w:rPr>
      </w:pPr>
    </w:p>
    <w:p w:rsidR="00E966D9" w:rsidRPr="003C693E" w:rsidRDefault="002905F5" w:rsidP="003C693E">
      <w:pPr>
        <w:widowControl/>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sz w:val="24"/>
          <w:szCs w:val="24"/>
        </w:rPr>
      </w:pPr>
      <w:r w:rsidRPr="003C693E">
        <w:rPr>
          <w:b/>
          <w:sz w:val="24"/>
          <w:szCs w:val="24"/>
        </w:rPr>
        <w:fldChar w:fldCharType="begin">
          <w:ffData>
            <w:name w:val="Text2"/>
            <w:enabled/>
            <w:calcOnExit w:val="0"/>
            <w:textInput>
              <w:default w:val="INSERT NAME OF COLLEGE"/>
              <w:format w:val="UPPERCASE"/>
            </w:textInput>
          </w:ffData>
        </w:fldChar>
      </w:r>
      <w:bookmarkStart w:id="0" w:name="Text2"/>
      <w:r w:rsidR="003C693E" w:rsidRPr="003C693E">
        <w:rPr>
          <w:b/>
          <w:sz w:val="24"/>
          <w:szCs w:val="24"/>
        </w:rPr>
        <w:instrText xml:space="preserve"> FORMTEXT </w:instrText>
      </w:r>
      <w:r w:rsidRPr="003C693E">
        <w:rPr>
          <w:b/>
          <w:sz w:val="24"/>
          <w:szCs w:val="24"/>
        </w:rPr>
      </w:r>
      <w:r w:rsidRPr="003C693E">
        <w:rPr>
          <w:b/>
          <w:sz w:val="24"/>
          <w:szCs w:val="24"/>
        </w:rPr>
        <w:fldChar w:fldCharType="separate"/>
      </w:r>
      <w:bookmarkStart w:id="1" w:name="_GoBack"/>
      <w:bookmarkEnd w:id="1"/>
      <w:r w:rsidR="00C9740D" w:rsidRPr="003C693E">
        <w:rPr>
          <w:b/>
          <w:noProof/>
          <w:sz w:val="24"/>
          <w:szCs w:val="24"/>
        </w:rPr>
        <w:t>INSERT NAME OF COLLEGE</w:t>
      </w:r>
      <w:r w:rsidRPr="003C693E">
        <w:rPr>
          <w:b/>
          <w:sz w:val="24"/>
          <w:szCs w:val="24"/>
        </w:rPr>
        <w:fldChar w:fldCharType="end"/>
      </w:r>
      <w:bookmarkEnd w:id="0"/>
    </w:p>
    <w:p w:rsidR="003C693E" w:rsidRPr="003C693E" w:rsidRDefault="002905F5" w:rsidP="003C693E">
      <w:pPr>
        <w:widowControl/>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sz w:val="24"/>
          <w:szCs w:val="24"/>
        </w:rPr>
      </w:pPr>
      <w:r w:rsidRPr="003C693E">
        <w:rPr>
          <w:b/>
          <w:sz w:val="24"/>
          <w:szCs w:val="24"/>
        </w:rPr>
        <w:fldChar w:fldCharType="begin">
          <w:ffData>
            <w:name w:val="Text3"/>
            <w:enabled/>
            <w:calcOnExit w:val="0"/>
            <w:textInput>
              <w:default w:val="INSERT ADDRESS OF COLLEGE"/>
            </w:textInput>
          </w:ffData>
        </w:fldChar>
      </w:r>
      <w:bookmarkStart w:id="2" w:name="Text3"/>
      <w:r w:rsidR="003C693E" w:rsidRPr="003C693E">
        <w:rPr>
          <w:b/>
          <w:sz w:val="24"/>
          <w:szCs w:val="24"/>
        </w:rPr>
        <w:instrText xml:space="preserve"> FORMTEXT </w:instrText>
      </w:r>
      <w:r w:rsidRPr="003C693E">
        <w:rPr>
          <w:b/>
          <w:sz w:val="24"/>
          <w:szCs w:val="24"/>
        </w:rPr>
      </w:r>
      <w:r w:rsidRPr="003C693E">
        <w:rPr>
          <w:b/>
          <w:sz w:val="24"/>
          <w:szCs w:val="24"/>
        </w:rPr>
        <w:fldChar w:fldCharType="separate"/>
      </w:r>
      <w:r w:rsidR="003C693E" w:rsidRPr="003C693E">
        <w:rPr>
          <w:b/>
          <w:noProof/>
          <w:sz w:val="24"/>
          <w:szCs w:val="24"/>
        </w:rPr>
        <w:t>INSERT ADDRESS OF COLLEGE</w:t>
      </w:r>
      <w:r w:rsidRPr="003C693E">
        <w:rPr>
          <w:b/>
          <w:sz w:val="24"/>
          <w:szCs w:val="24"/>
        </w:rPr>
        <w:fldChar w:fldCharType="end"/>
      </w:r>
      <w:bookmarkEnd w:id="2"/>
    </w:p>
    <w:p w:rsidR="00E966D9" w:rsidRPr="003C693E" w:rsidRDefault="002905F5" w:rsidP="003C693E">
      <w:pPr>
        <w:widowControl/>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sz w:val="24"/>
          <w:szCs w:val="24"/>
        </w:rPr>
      </w:pPr>
      <w:r w:rsidRPr="003C693E">
        <w:rPr>
          <w:b/>
          <w:sz w:val="24"/>
          <w:szCs w:val="24"/>
        </w:rPr>
        <w:fldChar w:fldCharType="begin">
          <w:ffData>
            <w:name w:val="Text4"/>
            <w:enabled/>
            <w:calcOnExit w:val="0"/>
            <w:textInput>
              <w:default w:val="INSERT CITY, STATE ZIP CODE OF COLLEGE"/>
            </w:textInput>
          </w:ffData>
        </w:fldChar>
      </w:r>
      <w:bookmarkStart w:id="3" w:name="Text4"/>
      <w:r w:rsidR="003C693E" w:rsidRPr="003C693E">
        <w:rPr>
          <w:b/>
          <w:sz w:val="24"/>
          <w:szCs w:val="24"/>
        </w:rPr>
        <w:instrText xml:space="preserve"> FORMTEXT </w:instrText>
      </w:r>
      <w:r w:rsidRPr="003C693E">
        <w:rPr>
          <w:b/>
          <w:sz w:val="24"/>
          <w:szCs w:val="24"/>
        </w:rPr>
      </w:r>
      <w:r w:rsidRPr="003C693E">
        <w:rPr>
          <w:b/>
          <w:sz w:val="24"/>
          <w:szCs w:val="24"/>
        </w:rPr>
        <w:fldChar w:fldCharType="separate"/>
      </w:r>
      <w:r w:rsidR="003C693E" w:rsidRPr="003C693E">
        <w:rPr>
          <w:b/>
          <w:noProof/>
          <w:sz w:val="24"/>
          <w:szCs w:val="24"/>
        </w:rPr>
        <w:t>INSERT CITY, STATE ZIP CODE OF COLLEGE</w:t>
      </w:r>
      <w:r w:rsidRPr="003C693E">
        <w:rPr>
          <w:b/>
          <w:sz w:val="24"/>
          <w:szCs w:val="24"/>
        </w:rPr>
        <w:fldChar w:fldCharType="end"/>
      </w:r>
      <w:bookmarkEnd w:id="3"/>
    </w:p>
    <w:p w:rsidR="00E966D9" w:rsidRPr="003C693E"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b/>
          <w:sz w:val="28"/>
        </w:rPr>
      </w:pPr>
    </w:p>
    <w:p w:rsidR="00E966D9" w:rsidRPr="003C693E"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b/>
          <w:sz w:val="28"/>
        </w:rPr>
      </w:pPr>
    </w:p>
    <w:p w:rsidR="00E966D9" w:rsidRPr="003C693E"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b/>
          <w:sz w:val="28"/>
        </w:rPr>
      </w:pPr>
    </w:p>
    <w:p w:rsidR="00E966D9" w:rsidRPr="003C693E" w:rsidRDefault="00E966D9">
      <w:pPr>
        <w:widowControl/>
        <w:pBdr>
          <w:top w:val="thinThickSmallGap" w:sz="24" w:space="1" w:color="auto"/>
          <w:left w:val="thinThickSmallGap" w:sz="24" w:space="4" w:color="auto"/>
          <w:bottom w:val="thickThinSmallGap" w:sz="24" w:space="1" w:color="auto"/>
          <w:right w:val="thickThinSmallGap" w:sz="24" w:space="4" w:color="auto"/>
        </w:pBdr>
        <w:spacing w:line="259" w:lineRule="exact"/>
        <w:jc w:val="center"/>
        <w:rPr>
          <w:b/>
          <w:sz w:val="28"/>
        </w:rPr>
      </w:pPr>
    </w:p>
    <w:p w:rsidR="00E966D9" w:rsidRPr="003C693E" w:rsidRDefault="002905F5" w:rsidP="003C693E">
      <w:pPr>
        <w:widowControl/>
        <w:pBdr>
          <w:top w:val="thinThickSmallGap" w:sz="24" w:space="1" w:color="auto"/>
          <w:left w:val="thinThickSmallGap" w:sz="24" w:space="4" w:color="auto"/>
          <w:bottom w:val="thickThinSmallGap" w:sz="24" w:space="1" w:color="auto"/>
          <w:right w:val="thickThinSmallGap" w:sz="24" w:space="4" w:color="auto"/>
        </w:pBdr>
        <w:spacing w:before="912" w:line="259" w:lineRule="exact"/>
        <w:jc w:val="center"/>
        <w:rPr>
          <w:b/>
          <w:sz w:val="24"/>
          <w:szCs w:val="24"/>
        </w:rPr>
      </w:pPr>
      <w:r w:rsidRPr="003C693E">
        <w:rPr>
          <w:b/>
          <w:sz w:val="24"/>
          <w:szCs w:val="24"/>
        </w:rPr>
        <w:fldChar w:fldCharType="begin">
          <w:ffData>
            <w:name w:val="Text5"/>
            <w:enabled/>
            <w:calcOnExit w:val="0"/>
            <w:textInput>
              <w:default w:val="INSERT DATE OF RFP ISSUANCE"/>
            </w:textInput>
          </w:ffData>
        </w:fldChar>
      </w:r>
      <w:bookmarkStart w:id="4" w:name="Text5"/>
      <w:r w:rsidR="003C693E" w:rsidRPr="003C693E">
        <w:rPr>
          <w:b/>
          <w:sz w:val="24"/>
          <w:szCs w:val="24"/>
        </w:rPr>
        <w:instrText xml:space="preserve"> FORMTEXT </w:instrText>
      </w:r>
      <w:r w:rsidRPr="003C693E">
        <w:rPr>
          <w:b/>
          <w:sz w:val="24"/>
          <w:szCs w:val="24"/>
        </w:rPr>
      </w:r>
      <w:r w:rsidRPr="003C693E">
        <w:rPr>
          <w:b/>
          <w:sz w:val="24"/>
          <w:szCs w:val="24"/>
        </w:rPr>
        <w:fldChar w:fldCharType="separate"/>
      </w:r>
      <w:r w:rsidR="003C693E" w:rsidRPr="003C693E">
        <w:rPr>
          <w:b/>
          <w:noProof/>
          <w:sz w:val="24"/>
          <w:szCs w:val="24"/>
        </w:rPr>
        <w:t>INSERT DATE OF RFP ISSUANCE</w:t>
      </w:r>
      <w:r w:rsidRPr="003C693E">
        <w:rPr>
          <w:b/>
          <w:sz w:val="24"/>
          <w:szCs w:val="24"/>
        </w:rPr>
        <w:fldChar w:fldCharType="end"/>
      </w:r>
      <w:bookmarkEnd w:id="4"/>
      <w:r w:rsidR="003C693E">
        <w:rPr>
          <w:b/>
          <w:sz w:val="24"/>
          <w:szCs w:val="24"/>
        </w:rPr>
        <w:br/>
      </w:r>
      <w:r w:rsidR="003C693E">
        <w:rPr>
          <w:b/>
          <w:sz w:val="24"/>
          <w:szCs w:val="24"/>
        </w:rPr>
        <w:br/>
      </w:r>
      <w:r w:rsidR="003C693E">
        <w:rPr>
          <w:b/>
          <w:sz w:val="24"/>
          <w:szCs w:val="24"/>
        </w:rPr>
        <w:br/>
      </w:r>
      <w:r w:rsidR="003C693E" w:rsidRPr="003C693E">
        <w:rPr>
          <w:b/>
          <w:sz w:val="24"/>
          <w:szCs w:val="24"/>
        </w:rPr>
        <w:br/>
      </w:r>
      <w:r w:rsidR="003C693E" w:rsidRPr="003C693E">
        <w:rPr>
          <w:b/>
          <w:sz w:val="24"/>
          <w:szCs w:val="24"/>
        </w:rPr>
        <w:br/>
      </w:r>
      <w:r w:rsidR="003C693E" w:rsidRPr="003C693E">
        <w:rPr>
          <w:b/>
          <w:sz w:val="24"/>
          <w:szCs w:val="24"/>
        </w:rPr>
        <w:br/>
      </w:r>
    </w:p>
    <w:p w:rsidR="00E966D9" w:rsidRDefault="00E966D9">
      <w:pPr>
        <w:widowControl/>
        <w:spacing w:before="912" w:line="259" w:lineRule="exact"/>
        <w:rPr>
          <w:sz w:val="24"/>
        </w:rPr>
        <w:sectPr w:rsidR="00E966D9">
          <w:footnotePr>
            <w:numRestart w:val="eachPage"/>
          </w:footnotePr>
          <w:pgSz w:w="12240" w:h="15840"/>
          <w:pgMar w:top="1440" w:right="1440" w:bottom="1440" w:left="1440" w:header="720" w:footer="720" w:gutter="0"/>
          <w:pgNumType w:start="1"/>
          <w:cols w:space="720"/>
          <w:noEndnote/>
        </w:sectPr>
      </w:pPr>
    </w:p>
    <w:p w:rsidR="00E966D9" w:rsidRPr="009614FE" w:rsidRDefault="00E966D9" w:rsidP="008C646D">
      <w:pPr>
        <w:widowControl/>
        <w:spacing w:line="300" w:lineRule="auto"/>
        <w:jc w:val="both"/>
        <w:rPr>
          <w:rFonts w:cs="Arial"/>
          <w:b/>
          <w:sz w:val="22"/>
          <w:szCs w:val="22"/>
          <w:u w:val="single"/>
        </w:rPr>
      </w:pPr>
      <w:r w:rsidRPr="009614FE">
        <w:rPr>
          <w:rFonts w:cs="Arial"/>
          <w:b/>
          <w:sz w:val="22"/>
          <w:szCs w:val="22"/>
        </w:rPr>
        <w:lastRenderedPageBreak/>
        <w:t xml:space="preserve">I. </w:t>
      </w:r>
      <w:r w:rsidRPr="009614FE">
        <w:rPr>
          <w:rFonts w:cs="Arial"/>
          <w:b/>
          <w:sz w:val="22"/>
          <w:szCs w:val="22"/>
        </w:rPr>
        <w:tab/>
      </w:r>
      <w:r w:rsidRPr="009614FE">
        <w:rPr>
          <w:rFonts w:cs="Arial"/>
          <w:b/>
          <w:sz w:val="22"/>
          <w:szCs w:val="22"/>
          <w:u w:val="single"/>
        </w:rPr>
        <w:t xml:space="preserve">OVERVIEW - GENERAL COMMENTS </w:t>
      </w:r>
    </w:p>
    <w:p w:rsidR="009614FE" w:rsidRDefault="009614FE" w:rsidP="000135F5">
      <w:pPr>
        <w:widowControl/>
        <w:spacing w:line="300" w:lineRule="auto"/>
        <w:ind w:left="1440"/>
        <w:jc w:val="both"/>
        <w:rPr>
          <w:rFonts w:cs="Arial"/>
          <w:sz w:val="22"/>
          <w:szCs w:val="22"/>
        </w:rPr>
      </w:pPr>
    </w:p>
    <w:p w:rsidR="00E966D9" w:rsidRDefault="002905F5" w:rsidP="008C646D">
      <w:pPr>
        <w:widowControl/>
        <w:spacing w:line="300" w:lineRule="auto"/>
        <w:ind w:left="720"/>
        <w:jc w:val="both"/>
        <w:rPr>
          <w:rFonts w:cs="Arial"/>
          <w:sz w:val="22"/>
          <w:szCs w:val="22"/>
        </w:rPr>
      </w:pPr>
      <w:r w:rsidRPr="009614FE">
        <w:rPr>
          <w:rFonts w:cs="Arial"/>
          <w:sz w:val="22"/>
          <w:szCs w:val="22"/>
        </w:rPr>
        <w:fldChar w:fldCharType="begin">
          <w:ffData>
            <w:name w:val="Text6"/>
            <w:enabled/>
            <w:calcOnExit w:val="0"/>
            <w:textInput>
              <w:default w:val="XXXXX"/>
            </w:textInput>
          </w:ffData>
        </w:fldChar>
      </w:r>
      <w:bookmarkStart w:id="5" w:name="Text6"/>
      <w:r w:rsidR="003C693E" w:rsidRPr="009614FE">
        <w:rPr>
          <w:rFonts w:cs="Arial"/>
          <w:sz w:val="22"/>
          <w:szCs w:val="22"/>
        </w:rPr>
        <w:instrText xml:space="preserve"> FORMTEXT </w:instrText>
      </w:r>
      <w:r w:rsidRPr="009614FE">
        <w:rPr>
          <w:rFonts w:cs="Arial"/>
          <w:sz w:val="22"/>
          <w:szCs w:val="22"/>
        </w:rPr>
      </w:r>
      <w:r w:rsidRPr="009614FE">
        <w:rPr>
          <w:rFonts w:cs="Arial"/>
          <w:sz w:val="22"/>
          <w:szCs w:val="22"/>
        </w:rPr>
        <w:fldChar w:fldCharType="separate"/>
      </w:r>
      <w:r w:rsidR="003C693E" w:rsidRPr="009614FE">
        <w:rPr>
          <w:rFonts w:cs="Arial"/>
          <w:noProof/>
          <w:sz w:val="22"/>
          <w:szCs w:val="22"/>
        </w:rPr>
        <w:t>XXXXX</w:t>
      </w:r>
      <w:r w:rsidRPr="009614FE">
        <w:rPr>
          <w:rFonts w:cs="Arial"/>
          <w:sz w:val="22"/>
          <w:szCs w:val="22"/>
        </w:rPr>
        <w:fldChar w:fldCharType="end"/>
      </w:r>
      <w:bookmarkEnd w:id="5"/>
      <w:r w:rsidR="009614FE" w:rsidRPr="009614FE">
        <w:rPr>
          <w:rFonts w:cs="Arial"/>
          <w:sz w:val="22"/>
          <w:szCs w:val="22"/>
        </w:rPr>
        <w:t xml:space="preserve"> </w:t>
      </w:r>
      <w:r w:rsidR="00E966D9" w:rsidRPr="009614FE">
        <w:rPr>
          <w:rFonts w:cs="Arial"/>
          <w:sz w:val="22"/>
          <w:szCs w:val="22"/>
        </w:rPr>
        <w:t xml:space="preserve">College (hereinafter called the "College") is engaging in a competitive selection process to select an independent public accounting firm to audit the financial records </w:t>
      </w:r>
      <w:r w:rsidR="00F611C4" w:rsidRPr="009614FE">
        <w:rPr>
          <w:rFonts w:cs="Arial"/>
          <w:sz w:val="22"/>
          <w:szCs w:val="22"/>
        </w:rPr>
        <w:t xml:space="preserve">of </w:t>
      </w:r>
      <w:r w:rsidRPr="009614FE">
        <w:rPr>
          <w:rFonts w:cs="Arial"/>
          <w:sz w:val="22"/>
          <w:szCs w:val="22"/>
        </w:rPr>
        <w:fldChar w:fldCharType="begin">
          <w:ffData>
            <w:name w:val=""/>
            <w:enabled/>
            <w:calcOnExit w:val="0"/>
            <w:textInput>
              <w:default w:val="XXXXX"/>
            </w:textInput>
          </w:ffData>
        </w:fldChar>
      </w:r>
      <w:r w:rsidR="003C693E" w:rsidRPr="009614FE">
        <w:rPr>
          <w:rFonts w:cs="Arial"/>
          <w:sz w:val="22"/>
          <w:szCs w:val="22"/>
        </w:rPr>
        <w:instrText xml:space="preserve"> FORMTEXT </w:instrText>
      </w:r>
      <w:r w:rsidRPr="009614FE">
        <w:rPr>
          <w:rFonts w:cs="Arial"/>
          <w:sz w:val="22"/>
          <w:szCs w:val="22"/>
        </w:rPr>
      </w:r>
      <w:r w:rsidRPr="009614FE">
        <w:rPr>
          <w:rFonts w:cs="Arial"/>
          <w:sz w:val="22"/>
          <w:szCs w:val="22"/>
        </w:rPr>
        <w:fldChar w:fldCharType="separate"/>
      </w:r>
      <w:r w:rsidR="003C693E" w:rsidRPr="009614FE">
        <w:rPr>
          <w:rFonts w:cs="Arial"/>
          <w:noProof/>
          <w:sz w:val="22"/>
          <w:szCs w:val="22"/>
        </w:rPr>
        <w:t>XXXXX</w:t>
      </w:r>
      <w:r w:rsidRPr="009614FE">
        <w:rPr>
          <w:rFonts w:cs="Arial"/>
          <w:sz w:val="22"/>
          <w:szCs w:val="22"/>
        </w:rPr>
        <w:fldChar w:fldCharType="end"/>
      </w:r>
      <w:r w:rsidR="003C693E" w:rsidRPr="009614FE">
        <w:rPr>
          <w:rFonts w:cs="Arial"/>
          <w:sz w:val="22"/>
          <w:szCs w:val="22"/>
        </w:rPr>
        <w:t xml:space="preserve"> </w:t>
      </w:r>
      <w:r w:rsidR="00F611C4" w:rsidRPr="009614FE">
        <w:rPr>
          <w:rFonts w:cs="Arial"/>
          <w:sz w:val="22"/>
          <w:szCs w:val="22"/>
        </w:rPr>
        <w:t xml:space="preserve">College </w:t>
      </w:r>
      <w:r w:rsidR="00F83657">
        <w:rPr>
          <w:rFonts w:cs="Arial"/>
          <w:sz w:val="22"/>
          <w:szCs w:val="22"/>
        </w:rPr>
        <w:t xml:space="preserve">for the year ending </w:t>
      </w:r>
      <w:sdt>
        <w:sdtPr>
          <w:rPr>
            <w:rFonts w:cs="Arial"/>
            <w:sz w:val="22"/>
            <w:szCs w:val="22"/>
          </w:rPr>
          <w:alias w:val="Date"/>
          <w:tag w:val="Date"/>
          <w:id w:val="456237688"/>
          <w:placeholder>
            <w:docPart w:val="D659F8A1ED004B98B3BE9AA7B37FE706"/>
          </w:placeholder>
          <w:showingPlcHdr/>
          <w:dropDownList>
            <w:listItem w:displayText="Choose a date." w:value="Choose a date."/>
            <w:listItem w:displayText="January 31" w:value="January 31"/>
            <w:listItem w:displayText="February 28" w:value="February 28"/>
            <w:listItem w:displayText="March 31" w:value="March 31"/>
            <w:listItem w:displayText="April 30" w:value="April 30"/>
            <w:listItem w:displayText="May 31" w:value="May 31"/>
            <w:listItem w:displayText="June 30" w:value="June 30"/>
            <w:listItem w:displayText="July 31" w:value="July 31"/>
            <w:listItem w:displayText="August 31" w:value="August 31"/>
            <w:listItem w:displayText="September 30" w:value="September 30"/>
            <w:listItem w:displayText="October 31" w:value="October 31"/>
            <w:listItem w:displayText="November 30" w:value="November 30"/>
            <w:listItem w:displayText="December 31" w:value="December 31"/>
          </w:dropDownList>
        </w:sdtPr>
        <w:sdtEndPr/>
        <w:sdtContent>
          <w:r w:rsidR="00F83657" w:rsidRPr="000E5C28">
            <w:rPr>
              <w:rStyle w:val="PlaceholderText"/>
              <w:color w:val="FF0000"/>
            </w:rPr>
            <w:t>Choose an item.</w:t>
          </w:r>
        </w:sdtContent>
      </w:sdt>
      <w:r w:rsidR="00E966D9" w:rsidRPr="009614FE">
        <w:rPr>
          <w:rFonts w:cs="Arial"/>
          <w:sz w:val="22"/>
          <w:szCs w:val="22"/>
        </w:rPr>
        <w:t xml:space="preserve"> </w:t>
      </w:r>
      <w:sdt>
        <w:sdtPr>
          <w:rPr>
            <w:rFonts w:cs="Arial"/>
            <w:sz w:val="22"/>
            <w:szCs w:val="22"/>
          </w:rPr>
          <w:alias w:val="Year"/>
          <w:tag w:val="Year"/>
          <w:id w:val="456237693"/>
          <w:placeholder>
            <w:docPart w:val="E55A60AEEB3642F28A2230EF18FC860D"/>
          </w:placeholder>
          <w:showingPlcHdr/>
          <w:dropDownList>
            <w:listItem w:value="Choose a year."/>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F83657" w:rsidRPr="000E5C28">
            <w:rPr>
              <w:rStyle w:val="PlaceholderText"/>
              <w:color w:val="FF0000"/>
            </w:rPr>
            <w:t>Choose an item.</w:t>
          </w:r>
        </w:sdtContent>
      </w:sdt>
      <w:r w:rsidR="00577695">
        <w:rPr>
          <w:rFonts w:cs="Arial"/>
          <w:sz w:val="22"/>
          <w:szCs w:val="22"/>
        </w:rPr>
        <w:t xml:space="preserve"> with </w:t>
      </w:r>
      <w:sdt>
        <w:sdtPr>
          <w:rPr>
            <w:rFonts w:cs="Arial"/>
            <w:sz w:val="22"/>
            <w:szCs w:val="22"/>
          </w:rPr>
          <w:alias w:val="Terms"/>
          <w:tag w:val="Terms"/>
          <w:id w:val="456237695"/>
          <w:placeholder>
            <w:docPart w:val="DefaultPlaceholder_22675704"/>
          </w:placeholder>
          <w:dropDownList>
            <w:listItem w:displayText="Choose a term." w:value="Choose a term."/>
            <w:listItem w:displayText="no additional subsequent terms" w:value="no additional subsequent terms"/>
            <w:listItem w:displayText="one subsequent term" w:value="one subsequent term"/>
            <w:listItem w:displayText="two subsequent terms" w:value="two subsequent terms"/>
            <w:listItem w:displayText="three subsequent terms" w:value="three subsequent terms"/>
            <w:listItem w:displayText="four subsequent terms" w:value="four subsequent terms"/>
            <w:listItem w:displayText="five subsequent terms" w:value="five subsequent terms"/>
          </w:dropDownList>
        </w:sdtPr>
        <w:sdtEndPr/>
        <w:sdtContent>
          <w:r w:rsidR="000E5C28" w:rsidRPr="000E5C28">
            <w:rPr>
              <w:rFonts w:cs="Arial"/>
              <w:color w:val="FF0000"/>
              <w:sz w:val="22"/>
              <w:szCs w:val="22"/>
            </w:rPr>
            <w:t>Choose a term.</w:t>
          </w:r>
        </w:sdtContent>
      </w:sdt>
      <w:r w:rsidR="00F611C4" w:rsidRPr="009614FE">
        <w:rPr>
          <w:rFonts w:cs="Arial"/>
          <w:sz w:val="22"/>
          <w:szCs w:val="22"/>
        </w:rPr>
        <w:t>.</w:t>
      </w:r>
      <w:r w:rsidR="00E966D9" w:rsidRPr="009614FE">
        <w:rPr>
          <w:rFonts w:cs="Arial"/>
          <w:sz w:val="22"/>
          <w:szCs w:val="22"/>
        </w:rPr>
        <w:t xml:space="preserve"> </w:t>
      </w:r>
    </w:p>
    <w:p w:rsidR="00EA291D" w:rsidRPr="009614FE" w:rsidRDefault="00EA291D" w:rsidP="000135F5">
      <w:pPr>
        <w:widowControl/>
        <w:spacing w:line="300" w:lineRule="auto"/>
        <w:ind w:left="1440"/>
        <w:jc w:val="both"/>
        <w:rPr>
          <w:rFonts w:cs="Arial"/>
          <w:sz w:val="22"/>
          <w:szCs w:val="22"/>
        </w:rPr>
      </w:pPr>
    </w:p>
    <w:p w:rsidR="00E966D9" w:rsidRPr="009614FE" w:rsidRDefault="00E966D9" w:rsidP="008C646D">
      <w:pPr>
        <w:widowControl/>
        <w:spacing w:line="300" w:lineRule="auto"/>
        <w:ind w:firstLine="720"/>
        <w:jc w:val="both"/>
        <w:rPr>
          <w:rFonts w:cs="Arial"/>
          <w:sz w:val="22"/>
          <w:szCs w:val="22"/>
        </w:rPr>
      </w:pPr>
      <w:r w:rsidRPr="009614FE">
        <w:rPr>
          <w:rFonts w:cs="Arial"/>
          <w:sz w:val="22"/>
          <w:szCs w:val="22"/>
        </w:rPr>
        <w:t xml:space="preserve">Proposals will be accepted only from firms that: </w:t>
      </w:r>
    </w:p>
    <w:p w:rsidR="009614FE" w:rsidRDefault="009614FE" w:rsidP="000135F5">
      <w:pPr>
        <w:widowControl/>
        <w:spacing w:line="300" w:lineRule="auto"/>
        <w:ind w:left="2160" w:hanging="720"/>
        <w:jc w:val="both"/>
        <w:rPr>
          <w:rFonts w:cs="Arial"/>
          <w:sz w:val="22"/>
          <w:szCs w:val="22"/>
        </w:rPr>
      </w:pPr>
    </w:p>
    <w:p w:rsidR="00E966D9" w:rsidRPr="009614FE" w:rsidRDefault="00E966D9" w:rsidP="000135F5">
      <w:pPr>
        <w:widowControl/>
        <w:spacing w:line="300" w:lineRule="auto"/>
        <w:ind w:left="2160" w:hanging="720"/>
        <w:jc w:val="both"/>
        <w:rPr>
          <w:rFonts w:cs="Arial"/>
          <w:sz w:val="22"/>
          <w:szCs w:val="22"/>
        </w:rPr>
      </w:pPr>
      <w:r w:rsidRPr="009614FE">
        <w:rPr>
          <w:rFonts w:cs="Arial"/>
          <w:sz w:val="22"/>
          <w:szCs w:val="22"/>
        </w:rPr>
        <w:t>A.</w:t>
      </w:r>
      <w:r w:rsidRPr="009614FE">
        <w:rPr>
          <w:rFonts w:cs="Arial"/>
          <w:sz w:val="22"/>
          <w:szCs w:val="22"/>
        </w:rPr>
        <w:tab/>
        <w:t xml:space="preserve">are free of all obligations and interests that might conflict with the best interest of </w:t>
      </w:r>
      <w:r w:rsidR="00F611C4" w:rsidRPr="009614FE">
        <w:rPr>
          <w:rFonts w:cs="Arial"/>
          <w:sz w:val="22"/>
          <w:szCs w:val="22"/>
        </w:rPr>
        <w:t>the</w:t>
      </w:r>
      <w:r w:rsidRPr="009614FE">
        <w:rPr>
          <w:rFonts w:cs="Arial"/>
          <w:sz w:val="22"/>
          <w:szCs w:val="22"/>
        </w:rPr>
        <w:t xml:space="preserve"> College; </w:t>
      </w:r>
    </w:p>
    <w:p w:rsidR="00E966D9" w:rsidRPr="009614FE" w:rsidRDefault="00E966D9" w:rsidP="000135F5">
      <w:pPr>
        <w:widowControl/>
        <w:spacing w:line="300" w:lineRule="auto"/>
        <w:ind w:left="1440"/>
        <w:jc w:val="both"/>
        <w:rPr>
          <w:rFonts w:cs="Arial"/>
          <w:sz w:val="22"/>
          <w:szCs w:val="22"/>
        </w:rPr>
      </w:pPr>
      <w:r w:rsidRPr="009614FE">
        <w:rPr>
          <w:rFonts w:cs="Arial"/>
          <w:sz w:val="22"/>
          <w:szCs w:val="22"/>
        </w:rPr>
        <w:t>B.</w:t>
      </w:r>
      <w:r w:rsidRPr="009614FE">
        <w:rPr>
          <w:rFonts w:cs="Arial"/>
          <w:sz w:val="22"/>
          <w:szCs w:val="22"/>
        </w:rPr>
        <w:tab/>
      </w:r>
      <w:r w:rsidR="00D160AE">
        <w:rPr>
          <w:rFonts w:cs="Arial"/>
          <w:sz w:val="22"/>
          <w:szCs w:val="22"/>
        </w:rPr>
        <w:t>maintain</w:t>
      </w:r>
      <w:r w:rsidRPr="009614FE">
        <w:rPr>
          <w:rFonts w:cs="Arial"/>
          <w:sz w:val="22"/>
          <w:szCs w:val="22"/>
        </w:rPr>
        <w:t xml:space="preserve"> the capacity to provide services on a timely basis; </w:t>
      </w:r>
    </w:p>
    <w:p w:rsidR="00F611C4" w:rsidRPr="009614FE" w:rsidRDefault="00E966D9" w:rsidP="000135F5">
      <w:pPr>
        <w:widowControl/>
        <w:spacing w:line="300" w:lineRule="auto"/>
        <w:ind w:left="2160" w:hanging="720"/>
        <w:jc w:val="both"/>
        <w:rPr>
          <w:rFonts w:cs="Arial"/>
          <w:i/>
          <w:sz w:val="22"/>
          <w:szCs w:val="22"/>
        </w:rPr>
      </w:pPr>
      <w:r w:rsidRPr="009614FE">
        <w:rPr>
          <w:rFonts w:cs="Arial"/>
          <w:sz w:val="22"/>
          <w:szCs w:val="22"/>
        </w:rPr>
        <w:t>C.</w:t>
      </w:r>
      <w:r w:rsidRPr="009614FE">
        <w:rPr>
          <w:rFonts w:cs="Arial"/>
          <w:sz w:val="22"/>
          <w:szCs w:val="22"/>
        </w:rPr>
        <w:tab/>
        <w:t xml:space="preserve">have performed audits under the guidelines of the Texas Higher Education Coordinating Board (THECB), </w:t>
      </w:r>
      <w:r w:rsidRPr="009614FE">
        <w:rPr>
          <w:rFonts w:cs="Arial"/>
          <w:i/>
          <w:sz w:val="22"/>
          <w:szCs w:val="22"/>
        </w:rPr>
        <w:t>Annual Financial Reporting Requiremen</w:t>
      </w:r>
      <w:r w:rsidR="00F611C4" w:rsidRPr="009614FE">
        <w:rPr>
          <w:rFonts w:cs="Arial"/>
          <w:i/>
          <w:sz w:val="22"/>
          <w:szCs w:val="22"/>
        </w:rPr>
        <w:t>ts for Texas Community Colleges;</w:t>
      </w:r>
    </w:p>
    <w:p w:rsidR="009614FE" w:rsidRDefault="009614FE" w:rsidP="000135F5">
      <w:pPr>
        <w:widowControl/>
        <w:spacing w:line="300" w:lineRule="auto"/>
        <w:ind w:left="1440"/>
        <w:jc w:val="both"/>
        <w:rPr>
          <w:rFonts w:cs="Arial"/>
          <w:sz w:val="22"/>
          <w:szCs w:val="22"/>
        </w:rPr>
      </w:pPr>
    </w:p>
    <w:p w:rsidR="00E966D9" w:rsidRPr="009614FE" w:rsidRDefault="00A23727" w:rsidP="008C646D">
      <w:pPr>
        <w:widowControl/>
        <w:spacing w:line="300" w:lineRule="auto"/>
        <w:ind w:left="720"/>
        <w:jc w:val="both"/>
        <w:rPr>
          <w:rFonts w:cs="Arial"/>
          <w:sz w:val="22"/>
          <w:szCs w:val="22"/>
        </w:rPr>
      </w:pPr>
      <w:r w:rsidRPr="009614FE">
        <w:rPr>
          <w:rFonts w:cs="Arial"/>
          <w:sz w:val="22"/>
          <w:szCs w:val="22"/>
        </w:rPr>
        <w:t xml:space="preserve">The </w:t>
      </w:r>
      <w:r w:rsidR="00E966D9" w:rsidRPr="009614FE">
        <w:rPr>
          <w:rFonts w:cs="Arial"/>
          <w:sz w:val="22"/>
          <w:szCs w:val="22"/>
        </w:rPr>
        <w:t>College</w:t>
      </w:r>
      <w:r w:rsidRPr="009614FE">
        <w:rPr>
          <w:rFonts w:cs="Arial"/>
          <w:sz w:val="22"/>
          <w:szCs w:val="22"/>
        </w:rPr>
        <w:t xml:space="preserve"> </w:t>
      </w:r>
      <w:r w:rsidR="00E966D9" w:rsidRPr="009614FE">
        <w:rPr>
          <w:rFonts w:cs="Arial"/>
          <w:sz w:val="22"/>
          <w:szCs w:val="22"/>
        </w:rPr>
        <w:t xml:space="preserve">will </w:t>
      </w:r>
      <w:r w:rsidR="00C57C4E" w:rsidRPr="009614FE">
        <w:rPr>
          <w:rFonts w:cs="Arial"/>
          <w:sz w:val="22"/>
          <w:szCs w:val="22"/>
        </w:rPr>
        <w:t xml:space="preserve">not </w:t>
      </w:r>
      <w:r w:rsidR="00E966D9" w:rsidRPr="009614FE">
        <w:rPr>
          <w:rFonts w:cs="Arial"/>
          <w:sz w:val="22"/>
          <w:szCs w:val="22"/>
        </w:rPr>
        <w:t xml:space="preserve">be liable for any cost incurred in the preparation of proposals or associated travel costs.  The submission of a proposal shall be prima facie evidence that the proposer has full knowledge of the scope, nature, quantity and quality of work to be performed; the detailed requirements of the specifications; and the conditions under which the work is to be performed. </w:t>
      </w:r>
    </w:p>
    <w:p w:rsidR="008C646D" w:rsidRDefault="008C646D" w:rsidP="008C646D">
      <w:pPr>
        <w:widowControl/>
        <w:spacing w:line="300" w:lineRule="auto"/>
        <w:jc w:val="both"/>
        <w:rPr>
          <w:rFonts w:cs="Arial"/>
          <w:sz w:val="22"/>
          <w:szCs w:val="22"/>
        </w:rPr>
      </w:pPr>
    </w:p>
    <w:p w:rsidR="00E966D9" w:rsidRPr="009614FE" w:rsidRDefault="00E966D9" w:rsidP="008C646D">
      <w:pPr>
        <w:widowControl/>
        <w:spacing w:line="300" w:lineRule="auto"/>
        <w:ind w:left="720"/>
        <w:jc w:val="both"/>
        <w:rPr>
          <w:rFonts w:cs="Arial"/>
          <w:sz w:val="22"/>
          <w:szCs w:val="22"/>
        </w:rPr>
      </w:pPr>
      <w:r w:rsidRPr="009614FE">
        <w:rPr>
          <w:rFonts w:cs="Arial"/>
          <w:sz w:val="22"/>
          <w:szCs w:val="22"/>
        </w:rPr>
        <w:t xml:space="preserve">The proposer shall furnish such additional information as the College may reasonably require.  </w:t>
      </w:r>
      <w:r w:rsidR="00A23727" w:rsidRPr="009614FE">
        <w:rPr>
          <w:rFonts w:cs="Arial"/>
          <w:sz w:val="22"/>
          <w:szCs w:val="22"/>
        </w:rPr>
        <w:t xml:space="preserve">The College will </w:t>
      </w:r>
      <w:r w:rsidR="00C57C4E" w:rsidRPr="009614FE">
        <w:rPr>
          <w:rFonts w:cs="Arial"/>
          <w:sz w:val="22"/>
          <w:szCs w:val="22"/>
        </w:rPr>
        <w:t xml:space="preserve">not </w:t>
      </w:r>
      <w:r w:rsidR="00A23727" w:rsidRPr="009614FE">
        <w:rPr>
          <w:rFonts w:cs="Arial"/>
          <w:sz w:val="22"/>
          <w:szCs w:val="22"/>
        </w:rPr>
        <w:t xml:space="preserve">be liable </w:t>
      </w:r>
      <w:r w:rsidRPr="009614FE">
        <w:rPr>
          <w:rFonts w:cs="Arial"/>
          <w:sz w:val="22"/>
          <w:szCs w:val="22"/>
        </w:rPr>
        <w:t xml:space="preserve">for any costs not included in the proposal and subsequent contracted-for costs. </w:t>
      </w:r>
    </w:p>
    <w:p w:rsidR="009614FE" w:rsidRDefault="009614FE" w:rsidP="000135F5">
      <w:pPr>
        <w:widowControl/>
        <w:spacing w:line="300" w:lineRule="auto"/>
        <w:ind w:left="1440"/>
        <w:jc w:val="both"/>
        <w:rPr>
          <w:rFonts w:cs="Arial"/>
          <w:sz w:val="22"/>
          <w:szCs w:val="22"/>
        </w:rPr>
      </w:pPr>
    </w:p>
    <w:p w:rsidR="00D34D6E" w:rsidRPr="009614FE" w:rsidRDefault="00A23727" w:rsidP="008C646D">
      <w:pPr>
        <w:widowControl/>
        <w:spacing w:line="300" w:lineRule="auto"/>
        <w:ind w:left="720"/>
        <w:jc w:val="both"/>
        <w:rPr>
          <w:rFonts w:cs="Arial"/>
          <w:sz w:val="22"/>
          <w:szCs w:val="22"/>
        </w:rPr>
      </w:pPr>
      <w:r w:rsidRPr="009614FE">
        <w:rPr>
          <w:rFonts w:cs="Arial"/>
          <w:sz w:val="22"/>
          <w:szCs w:val="22"/>
        </w:rPr>
        <w:t>The</w:t>
      </w:r>
      <w:r w:rsidR="00E966D9" w:rsidRPr="009614FE">
        <w:rPr>
          <w:rFonts w:cs="Arial"/>
          <w:sz w:val="22"/>
          <w:szCs w:val="22"/>
        </w:rPr>
        <w:t xml:space="preserve"> College reserves the right to conduct pre</w:t>
      </w:r>
      <w:r w:rsidR="00036B2C" w:rsidRPr="009614FE">
        <w:rPr>
          <w:rFonts w:cs="Arial"/>
          <w:sz w:val="22"/>
          <w:szCs w:val="22"/>
        </w:rPr>
        <w:t>-</w:t>
      </w:r>
      <w:r w:rsidR="00E966D9" w:rsidRPr="009614FE">
        <w:rPr>
          <w:rFonts w:cs="Arial"/>
          <w:sz w:val="22"/>
          <w:szCs w:val="22"/>
        </w:rPr>
        <w:t xml:space="preserve">contract negotiations with any or all potential proposers.  Additionally, the College reserves the right to reject any and all proposals, the right in its sole discretion to accept the proposal it considers most favorable to the College's interest, and the right to waive minor irregularities in the procedures.  </w:t>
      </w:r>
      <w:r w:rsidRPr="009614FE">
        <w:rPr>
          <w:rFonts w:cs="Arial"/>
          <w:sz w:val="22"/>
          <w:szCs w:val="22"/>
        </w:rPr>
        <w:t>The College</w:t>
      </w:r>
      <w:r w:rsidR="00E966D9" w:rsidRPr="009614FE">
        <w:rPr>
          <w:rFonts w:cs="Arial"/>
          <w:sz w:val="22"/>
          <w:szCs w:val="22"/>
        </w:rPr>
        <w:t xml:space="preserve"> further reserves the right to reject all proposals and seek new proposals when such procedure is reasonable</w:t>
      </w:r>
      <w:r w:rsidR="0068236F" w:rsidRPr="009614FE">
        <w:rPr>
          <w:rFonts w:cs="Arial"/>
          <w:sz w:val="22"/>
          <w:szCs w:val="22"/>
        </w:rPr>
        <w:t xml:space="preserve"> and</w:t>
      </w:r>
      <w:r w:rsidR="00E966D9" w:rsidRPr="009614FE">
        <w:rPr>
          <w:rFonts w:cs="Arial"/>
          <w:sz w:val="22"/>
          <w:szCs w:val="22"/>
        </w:rPr>
        <w:t xml:space="preserve"> in the best interest of the College.  </w:t>
      </w:r>
    </w:p>
    <w:p w:rsidR="00D34D6E" w:rsidRPr="009614FE" w:rsidRDefault="00D34D6E" w:rsidP="000135F5">
      <w:pPr>
        <w:widowControl/>
        <w:spacing w:line="300" w:lineRule="auto"/>
        <w:ind w:left="720"/>
        <w:jc w:val="both"/>
        <w:rPr>
          <w:rFonts w:cs="Arial"/>
          <w:b/>
          <w:sz w:val="22"/>
          <w:szCs w:val="22"/>
        </w:rPr>
      </w:pPr>
    </w:p>
    <w:p w:rsidR="00E966D9" w:rsidRPr="009614FE" w:rsidRDefault="00E966D9" w:rsidP="008C646D">
      <w:pPr>
        <w:widowControl/>
        <w:spacing w:line="300" w:lineRule="auto"/>
        <w:jc w:val="both"/>
        <w:rPr>
          <w:rFonts w:cs="Arial"/>
          <w:i/>
          <w:sz w:val="22"/>
          <w:szCs w:val="22"/>
        </w:rPr>
      </w:pPr>
      <w:r w:rsidRPr="009614FE">
        <w:rPr>
          <w:rFonts w:cs="Arial"/>
          <w:b/>
          <w:sz w:val="22"/>
          <w:szCs w:val="22"/>
        </w:rPr>
        <w:t>II.</w:t>
      </w:r>
      <w:r w:rsidRPr="009614FE">
        <w:rPr>
          <w:rFonts w:cs="Arial"/>
          <w:b/>
          <w:sz w:val="22"/>
          <w:szCs w:val="22"/>
        </w:rPr>
        <w:tab/>
      </w:r>
      <w:r w:rsidRPr="009614FE">
        <w:rPr>
          <w:rFonts w:cs="Arial"/>
          <w:b/>
          <w:sz w:val="22"/>
          <w:szCs w:val="22"/>
          <w:u w:val="single"/>
        </w:rPr>
        <w:t>SERVICES TO BE RENDERED</w:t>
      </w:r>
    </w:p>
    <w:p w:rsidR="009614FE" w:rsidRDefault="009614FE" w:rsidP="000135F5">
      <w:pPr>
        <w:widowControl/>
        <w:spacing w:line="300" w:lineRule="auto"/>
        <w:ind w:left="1440"/>
        <w:jc w:val="both"/>
        <w:rPr>
          <w:rFonts w:cs="Arial"/>
          <w:sz w:val="22"/>
          <w:szCs w:val="22"/>
        </w:rPr>
      </w:pPr>
    </w:p>
    <w:p w:rsidR="00E966D9" w:rsidRPr="009614FE" w:rsidRDefault="00E966D9" w:rsidP="008C646D">
      <w:pPr>
        <w:widowControl/>
        <w:spacing w:line="300" w:lineRule="auto"/>
        <w:ind w:left="720"/>
        <w:jc w:val="both"/>
        <w:rPr>
          <w:rFonts w:cs="Arial"/>
          <w:sz w:val="22"/>
          <w:szCs w:val="22"/>
        </w:rPr>
      </w:pPr>
      <w:r w:rsidRPr="009614FE">
        <w:rPr>
          <w:rFonts w:cs="Arial"/>
          <w:sz w:val="22"/>
          <w:szCs w:val="22"/>
        </w:rPr>
        <w:t xml:space="preserve">This section defines the particular auditing services to be rendered to </w:t>
      </w:r>
      <w:r w:rsidR="00C57C4E" w:rsidRPr="009614FE">
        <w:rPr>
          <w:rFonts w:cs="Arial"/>
          <w:sz w:val="22"/>
          <w:szCs w:val="22"/>
        </w:rPr>
        <w:t>the</w:t>
      </w:r>
      <w:r w:rsidRPr="009614FE">
        <w:rPr>
          <w:rFonts w:cs="Arial"/>
          <w:sz w:val="22"/>
          <w:szCs w:val="22"/>
        </w:rPr>
        <w:t xml:space="preserve"> College by the proposing firms. </w:t>
      </w:r>
    </w:p>
    <w:p w:rsidR="009614FE" w:rsidRDefault="009614FE" w:rsidP="000135F5">
      <w:pPr>
        <w:widowControl/>
        <w:spacing w:line="300" w:lineRule="auto"/>
        <w:ind w:left="720" w:firstLine="720"/>
        <w:jc w:val="both"/>
        <w:rPr>
          <w:rFonts w:cs="Arial"/>
          <w:b/>
          <w:sz w:val="22"/>
          <w:szCs w:val="22"/>
        </w:rPr>
      </w:pPr>
    </w:p>
    <w:p w:rsidR="00E966D9" w:rsidRPr="009614FE" w:rsidRDefault="00E966D9" w:rsidP="008C646D">
      <w:pPr>
        <w:widowControl/>
        <w:spacing w:line="300" w:lineRule="auto"/>
        <w:ind w:firstLine="720"/>
        <w:jc w:val="both"/>
        <w:rPr>
          <w:rFonts w:cs="Arial"/>
          <w:sz w:val="22"/>
          <w:szCs w:val="22"/>
          <w:u w:val="single"/>
        </w:rPr>
      </w:pPr>
      <w:r w:rsidRPr="009614FE">
        <w:rPr>
          <w:rFonts w:cs="Arial"/>
          <w:b/>
          <w:sz w:val="22"/>
          <w:szCs w:val="22"/>
        </w:rPr>
        <w:t xml:space="preserve">A. </w:t>
      </w:r>
      <w:r w:rsidRPr="009614FE">
        <w:rPr>
          <w:rFonts w:cs="Arial"/>
          <w:b/>
          <w:sz w:val="22"/>
          <w:szCs w:val="22"/>
        </w:rPr>
        <w:tab/>
      </w:r>
      <w:r w:rsidRPr="009614FE">
        <w:rPr>
          <w:rFonts w:cs="Arial"/>
          <w:b/>
          <w:sz w:val="22"/>
          <w:szCs w:val="22"/>
          <w:u w:val="single"/>
        </w:rPr>
        <w:t>Actual Services</w:t>
      </w:r>
    </w:p>
    <w:p w:rsidR="00E966D9" w:rsidRPr="009614FE" w:rsidRDefault="00E966D9" w:rsidP="003D11D4">
      <w:pPr>
        <w:widowControl/>
        <w:spacing w:line="300" w:lineRule="auto"/>
        <w:ind w:left="1440"/>
        <w:jc w:val="both"/>
        <w:rPr>
          <w:rFonts w:cs="Arial"/>
          <w:sz w:val="22"/>
          <w:szCs w:val="22"/>
        </w:rPr>
      </w:pPr>
      <w:r w:rsidRPr="009614FE">
        <w:rPr>
          <w:rFonts w:cs="Arial"/>
          <w:sz w:val="22"/>
          <w:szCs w:val="22"/>
        </w:rPr>
        <w:t>The selected firm will perform a financial and compliance audit of the College</w:t>
      </w:r>
      <w:r w:rsidR="003C693E" w:rsidRPr="009614FE">
        <w:rPr>
          <w:rFonts w:cs="Arial"/>
          <w:sz w:val="22"/>
          <w:szCs w:val="22"/>
        </w:rPr>
        <w:t>’</w:t>
      </w:r>
      <w:r w:rsidRPr="009614FE">
        <w:rPr>
          <w:rFonts w:cs="Arial"/>
          <w:sz w:val="22"/>
          <w:szCs w:val="22"/>
        </w:rPr>
        <w:t>s</w:t>
      </w:r>
      <w:r w:rsidRPr="009614FE">
        <w:rPr>
          <w:rFonts w:cs="Arial"/>
          <w:i/>
          <w:sz w:val="22"/>
          <w:szCs w:val="22"/>
        </w:rPr>
        <w:t xml:space="preserve"> </w:t>
      </w:r>
      <w:r w:rsidRPr="009614FE">
        <w:rPr>
          <w:rFonts w:cs="Arial"/>
          <w:sz w:val="22"/>
          <w:szCs w:val="22"/>
        </w:rPr>
        <w:t>financial records related</w:t>
      </w:r>
      <w:r w:rsidRPr="009614FE">
        <w:rPr>
          <w:rFonts w:cs="Arial"/>
          <w:i/>
          <w:sz w:val="22"/>
          <w:szCs w:val="22"/>
        </w:rPr>
        <w:t xml:space="preserve"> </w:t>
      </w:r>
      <w:r w:rsidRPr="009614FE">
        <w:rPr>
          <w:rFonts w:cs="Arial"/>
          <w:sz w:val="22"/>
          <w:szCs w:val="22"/>
        </w:rPr>
        <w:t xml:space="preserve">financial system, and </w:t>
      </w:r>
      <w:r w:rsidR="00036B2C" w:rsidRPr="009614FE">
        <w:rPr>
          <w:rFonts w:cs="Arial"/>
          <w:sz w:val="22"/>
          <w:szCs w:val="22"/>
        </w:rPr>
        <w:t>year end financial statements p</w:t>
      </w:r>
      <w:r w:rsidRPr="009614FE">
        <w:rPr>
          <w:rFonts w:cs="Arial"/>
          <w:sz w:val="22"/>
          <w:szCs w:val="22"/>
        </w:rPr>
        <w:t>r</w:t>
      </w:r>
      <w:r w:rsidR="00036B2C" w:rsidRPr="009614FE">
        <w:rPr>
          <w:rFonts w:cs="Arial"/>
          <w:sz w:val="22"/>
          <w:szCs w:val="22"/>
        </w:rPr>
        <w:t>e</w:t>
      </w:r>
      <w:r w:rsidRPr="009614FE">
        <w:rPr>
          <w:rFonts w:cs="Arial"/>
          <w:sz w:val="22"/>
          <w:szCs w:val="22"/>
        </w:rPr>
        <w:t>pared by the College staff. The selected firm will perform a financial and compliance audit of the College's federal</w:t>
      </w:r>
      <w:r w:rsidRPr="009614FE">
        <w:rPr>
          <w:rFonts w:cs="Arial"/>
          <w:i/>
          <w:sz w:val="22"/>
          <w:szCs w:val="22"/>
        </w:rPr>
        <w:t xml:space="preserve"> </w:t>
      </w:r>
      <w:r w:rsidRPr="009614FE">
        <w:rPr>
          <w:rFonts w:cs="Arial"/>
          <w:sz w:val="22"/>
          <w:szCs w:val="22"/>
        </w:rPr>
        <w:t xml:space="preserve">student aid grant records and submit </w:t>
      </w:r>
      <w:r w:rsidRPr="009614FE">
        <w:rPr>
          <w:rFonts w:cs="Arial"/>
          <w:sz w:val="22"/>
          <w:szCs w:val="22"/>
        </w:rPr>
        <w:lastRenderedPageBreak/>
        <w:t>applicable</w:t>
      </w:r>
      <w:r w:rsidRPr="009614FE">
        <w:rPr>
          <w:rFonts w:cs="Arial"/>
          <w:i/>
          <w:sz w:val="22"/>
          <w:szCs w:val="22"/>
        </w:rPr>
        <w:t xml:space="preserve"> </w:t>
      </w:r>
      <w:r w:rsidRPr="009614FE">
        <w:rPr>
          <w:rFonts w:cs="Arial"/>
          <w:sz w:val="22"/>
          <w:szCs w:val="22"/>
        </w:rPr>
        <w:t xml:space="preserve">reports to the United States Department of Education and the State of Texas. </w:t>
      </w:r>
    </w:p>
    <w:p w:rsidR="009614FE" w:rsidRPr="009614FE" w:rsidRDefault="009614FE" w:rsidP="000135F5">
      <w:pPr>
        <w:widowControl/>
        <w:spacing w:line="300" w:lineRule="auto"/>
        <w:ind w:left="2160"/>
        <w:jc w:val="both"/>
        <w:rPr>
          <w:rFonts w:cs="Arial"/>
          <w:sz w:val="22"/>
          <w:szCs w:val="22"/>
        </w:rPr>
      </w:pPr>
    </w:p>
    <w:p w:rsidR="00E966D9" w:rsidRPr="009614FE" w:rsidRDefault="00E966D9" w:rsidP="003D11D4">
      <w:pPr>
        <w:widowControl/>
        <w:spacing w:line="300" w:lineRule="auto"/>
        <w:ind w:left="1440"/>
        <w:jc w:val="both"/>
        <w:rPr>
          <w:rFonts w:cs="Arial"/>
          <w:sz w:val="22"/>
          <w:szCs w:val="22"/>
        </w:rPr>
      </w:pPr>
      <w:r w:rsidRPr="009614FE">
        <w:rPr>
          <w:rFonts w:cs="Arial"/>
          <w:sz w:val="22"/>
          <w:szCs w:val="22"/>
        </w:rPr>
        <w:t>The audit work sh</w:t>
      </w:r>
      <w:r w:rsidR="00C57C4E" w:rsidRPr="009614FE">
        <w:rPr>
          <w:rFonts w:cs="Arial"/>
          <w:sz w:val="22"/>
          <w:szCs w:val="22"/>
        </w:rPr>
        <w:t>all</w:t>
      </w:r>
      <w:r w:rsidRPr="009614FE">
        <w:rPr>
          <w:rFonts w:cs="Arial"/>
          <w:sz w:val="22"/>
          <w:szCs w:val="22"/>
        </w:rPr>
        <w:t xml:space="preserve"> be performed each year and submitted on an annual basis. </w:t>
      </w:r>
    </w:p>
    <w:p w:rsidR="009614FE" w:rsidRDefault="009614FE" w:rsidP="000135F5">
      <w:pPr>
        <w:widowControl/>
        <w:spacing w:line="300" w:lineRule="auto"/>
        <w:ind w:left="720" w:firstLine="720"/>
        <w:jc w:val="both"/>
        <w:rPr>
          <w:rFonts w:cs="Arial"/>
          <w:b/>
          <w:sz w:val="22"/>
          <w:szCs w:val="22"/>
        </w:rPr>
      </w:pPr>
    </w:p>
    <w:p w:rsidR="00E966D9" w:rsidRPr="009614FE" w:rsidRDefault="00E966D9" w:rsidP="003D11D4">
      <w:pPr>
        <w:widowControl/>
        <w:spacing w:line="300" w:lineRule="auto"/>
        <w:ind w:firstLine="720"/>
        <w:jc w:val="both"/>
        <w:rPr>
          <w:rFonts w:cs="Arial"/>
          <w:sz w:val="22"/>
          <w:szCs w:val="22"/>
        </w:rPr>
      </w:pPr>
      <w:r w:rsidRPr="009614FE">
        <w:rPr>
          <w:rFonts w:cs="Arial"/>
          <w:b/>
          <w:sz w:val="22"/>
          <w:szCs w:val="22"/>
        </w:rPr>
        <w:t>B</w:t>
      </w:r>
      <w:r w:rsidR="009614FE">
        <w:rPr>
          <w:rFonts w:cs="Arial"/>
          <w:b/>
          <w:sz w:val="22"/>
          <w:szCs w:val="22"/>
        </w:rPr>
        <w:t>.</w:t>
      </w:r>
      <w:r w:rsidRPr="009614FE">
        <w:rPr>
          <w:rFonts w:cs="Arial"/>
          <w:b/>
          <w:sz w:val="22"/>
          <w:szCs w:val="22"/>
        </w:rPr>
        <w:t xml:space="preserve"> </w:t>
      </w:r>
      <w:r w:rsidRPr="009614FE">
        <w:rPr>
          <w:rFonts w:cs="Arial"/>
          <w:b/>
          <w:sz w:val="22"/>
          <w:szCs w:val="22"/>
        </w:rPr>
        <w:tab/>
      </w:r>
      <w:r w:rsidRPr="009614FE">
        <w:rPr>
          <w:rFonts w:cs="Arial"/>
          <w:b/>
          <w:sz w:val="22"/>
          <w:szCs w:val="22"/>
          <w:u w:val="single"/>
        </w:rPr>
        <w:t>Audit Scope and Opinion</w:t>
      </w:r>
    </w:p>
    <w:p w:rsidR="00E966D9" w:rsidRPr="000E5C28" w:rsidRDefault="00E966D9" w:rsidP="003D11D4">
      <w:pPr>
        <w:widowControl/>
        <w:spacing w:line="300" w:lineRule="auto"/>
        <w:ind w:left="1440"/>
        <w:jc w:val="both"/>
        <w:rPr>
          <w:rFonts w:cs="Arial"/>
          <w:sz w:val="22"/>
          <w:szCs w:val="22"/>
        </w:rPr>
      </w:pPr>
      <w:r w:rsidRPr="000E5C28">
        <w:rPr>
          <w:rFonts w:cs="Arial"/>
          <w:sz w:val="22"/>
          <w:szCs w:val="22"/>
        </w:rPr>
        <w:t>The audit work is to be conducted in accordance with the generally</w:t>
      </w:r>
      <w:r w:rsidRPr="000E5C28">
        <w:rPr>
          <w:rFonts w:cs="Arial"/>
          <w:i/>
          <w:sz w:val="22"/>
          <w:szCs w:val="22"/>
        </w:rPr>
        <w:t xml:space="preserve"> </w:t>
      </w:r>
      <w:r w:rsidRPr="000E5C28">
        <w:rPr>
          <w:rFonts w:cs="Arial"/>
          <w:sz w:val="22"/>
          <w:szCs w:val="22"/>
        </w:rPr>
        <w:t>accepted auditing standards promulgated</w:t>
      </w:r>
      <w:r w:rsidRPr="000E5C28">
        <w:rPr>
          <w:rFonts w:cs="Arial"/>
          <w:i/>
          <w:sz w:val="22"/>
          <w:szCs w:val="22"/>
        </w:rPr>
        <w:t xml:space="preserve"> </w:t>
      </w:r>
      <w:r w:rsidRPr="000E5C28">
        <w:rPr>
          <w:rFonts w:cs="Arial"/>
          <w:sz w:val="22"/>
          <w:szCs w:val="22"/>
        </w:rPr>
        <w:t>by the American Institute of Certified Public Accountants</w:t>
      </w:r>
      <w:r w:rsidR="000E5C28" w:rsidRPr="000E5C28">
        <w:rPr>
          <w:rFonts w:cs="Arial"/>
          <w:sz w:val="22"/>
          <w:szCs w:val="22"/>
        </w:rPr>
        <w:t xml:space="preserve">, </w:t>
      </w:r>
      <w:r w:rsidR="000E5C28" w:rsidRPr="000E5C28">
        <w:rPr>
          <w:rFonts w:cs="Arial"/>
          <w:spacing w:val="-3"/>
          <w:sz w:val="22"/>
          <w:szCs w:val="22"/>
        </w:rPr>
        <w:t>the standards for financial audits set forth in the U.S. General Accounting Office's Government Auditing Standards (1994), the provisions of the Single Audit Act of 1984 (as amended in 1996) and the provisions of U.S. Office of Management and Budget (OMB) Circular A-133, Audits of State and Local Governments.</w:t>
      </w:r>
      <w:r w:rsidRPr="000E5C28">
        <w:rPr>
          <w:rFonts w:cs="Arial"/>
          <w:sz w:val="22"/>
          <w:szCs w:val="22"/>
        </w:rPr>
        <w:t xml:space="preserve">  The standards and requirements of the Texas Higher Education Coordinating Board and all</w:t>
      </w:r>
      <w:r w:rsidRPr="000E5C28">
        <w:rPr>
          <w:rFonts w:cs="Arial"/>
          <w:i/>
          <w:sz w:val="22"/>
          <w:szCs w:val="22"/>
        </w:rPr>
        <w:t xml:space="preserve"> </w:t>
      </w:r>
      <w:r w:rsidRPr="000E5C28">
        <w:rPr>
          <w:rFonts w:cs="Arial"/>
          <w:sz w:val="22"/>
          <w:szCs w:val="22"/>
        </w:rPr>
        <w:t xml:space="preserve">other appropriate state and federal agencies must </w:t>
      </w:r>
      <w:r w:rsidR="000E5C28" w:rsidRPr="000E5C28">
        <w:rPr>
          <w:rFonts w:cs="Arial"/>
          <w:sz w:val="22"/>
          <w:szCs w:val="22"/>
        </w:rPr>
        <w:t xml:space="preserve">also </w:t>
      </w:r>
      <w:r w:rsidRPr="000E5C28">
        <w:rPr>
          <w:rFonts w:cs="Arial"/>
          <w:sz w:val="22"/>
          <w:szCs w:val="22"/>
        </w:rPr>
        <w:t xml:space="preserve">be adhered to. </w:t>
      </w:r>
    </w:p>
    <w:p w:rsidR="009614FE" w:rsidRPr="009614FE" w:rsidRDefault="009614FE" w:rsidP="000135F5">
      <w:pPr>
        <w:widowControl/>
        <w:spacing w:line="300" w:lineRule="auto"/>
        <w:ind w:left="2160"/>
        <w:jc w:val="both"/>
        <w:rPr>
          <w:rFonts w:cs="Arial"/>
          <w:sz w:val="22"/>
          <w:szCs w:val="22"/>
        </w:rPr>
      </w:pPr>
    </w:p>
    <w:p w:rsidR="00E966D9" w:rsidRPr="009614FE" w:rsidRDefault="00E966D9" w:rsidP="003D11D4">
      <w:pPr>
        <w:widowControl/>
        <w:spacing w:line="300" w:lineRule="auto"/>
        <w:ind w:firstLine="720"/>
        <w:jc w:val="both"/>
        <w:rPr>
          <w:rFonts w:cs="Arial"/>
          <w:sz w:val="22"/>
          <w:szCs w:val="22"/>
        </w:rPr>
      </w:pPr>
      <w:r w:rsidRPr="009614FE">
        <w:rPr>
          <w:rFonts w:cs="Arial"/>
          <w:b/>
          <w:sz w:val="22"/>
          <w:szCs w:val="22"/>
        </w:rPr>
        <w:t>C.</w:t>
      </w:r>
      <w:r w:rsidRPr="009614FE">
        <w:rPr>
          <w:rFonts w:cs="Arial"/>
          <w:b/>
          <w:sz w:val="22"/>
          <w:szCs w:val="22"/>
        </w:rPr>
        <w:tab/>
      </w:r>
      <w:r w:rsidRPr="009614FE">
        <w:rPr>
          <w:rFonts w:cs="Arial"/>
          <w:b/>
          <w:sz w:val="22"/>
          <w:szCs w:val="22"/>
          <w:u w:val="single"/>
        </w:rPr>
        <w:t>Retention and Availability</w:t>
      </w:r>
      <w:r w:rsidRPr="009614FE">
        <w:rPr>
          <w:rFonts w:cs="Arial"/>
          <w:sz w:val="22"/>
          <w:szCs w:val="22"/>
        </w:rPr>
        <w:t xml:space="preserve"> </w:t>
      </w:r>
    </w:p>
    <w:p w:rsidR="00E966D9" w:rsidRDefault="00E966D9" w:rsidP="003D11D4">
      <w:pPr>
        <w:widowControl/>
        <w:spacing w:line="300" w:lineRule="auto"/>
        <w:ind w:left="1440"/>
        <w:jc w:val="both"/>
        <w:rPr>
          <w:rFonts w:cs="Arial"/>
          <w:sz w:val="22"/>
          <w:szCs w:val="22"/>
        </w:rPr>
      </w:pPr>
      <w:r w:rsidRPr="009614FE">
        <w:rPr>
          <w:rFonts w:cs="Arial"/>
          <w:sz w:val="22"/>
          <w:szCs w:val="22"/>
        </w:rPr>
        <w:t>The selected firm must retain the audit work papers for a period of not less than five (5) years after the date of the auditor's opinion or until notified that all</w:t>
      </w:r>
      <w:r w:rsidRPr="009614FE">
        <w:rPr>
          <w:rFonts w:cs="Arial"/>
          <w:i/>
          <w:sz w:val="22"/>
          <w:szCs w:val="22"/>
        </w:rPr>
        <w:t xml:space="preserve"> </w:t>
      </w:r>
      <w:r w:rsidRPr="009614FE">
        <w:rPr>
          <w:rFonts w:cs="Arial"/>
          <w:sz w:val="22"/>
          <w:szCs w:val="22"/>
        </w:rPr>
        <w:t>cognizant agency reviews have been accomplished</w:t>
      </w:r>
      <w:r w:rsidRPr="009614FE">
        <w:rPr>
          <w:rFonts w:cs="Arial"/>
          <w:i/>
          <w:sz w:val="22"/>
          <w:szCs w:val="22"/>
        </w:rPr>
        <w:t xml:space="preserve">. </w:t>
      </w:r>
      <w:r w:rsidRPr="009614FE">
        <w:rPr>
          <w:rFonts w:cs="Arial"/>
          <w:sz w:val="22"/>
          <w:szCs w:val="22"/>
        </w:rPr>
        <w:t xml:space="preserve"> The working papers must be made available</w:t>
      </w:r>
      <w:r w:rsidRPr="009614FE">
        <w:rPr>
          <w:rFonts w:cs="Arial"/>
          <w:i/>
          <w:sz w:val="22"/>
          <w:szCs w:val="22"/>
        </w:rPr>
        <w:t xml:space="preserve"> </w:t>
      </w:r>
      <w:r w:rsidRPr="009614FE">
        <w:rPr>
          <w:rFonts w:cs="Arial"/>
          <w:sz w:val="22"/>
          <w:szCs w:val="22"/>
        </w:rPr>
        <w:t xml:space="preserve">for review by the cognizant </w:t>
      </w:r>
      <w:r w:rsidRPr="009614FE">
        <w:rPr>
          <w:rFonts w:cs="Arial"/>
          <w:i/>
          <w:sz w:val="22"/>
          <w:szCs w:val="22"/>
        </w:rPr>
        <w:t xml:space="preserve">Federal </w:t>
      </w:r>
      <w:r w:rsidRPr="009614FE">
        <w:rPr>
          <w:rFonts w:cs="Arial"/>
          <w:sz w:val="22"/>
          <w:szCs w:val="22"/>
        </w:rPr>
        <w:t xml:space="preserve">and State agencies, by </w:t>
      </w:r>
      <w:r w:rsidR="00C57C4E" w:rsidRPr="009614FE">
        <w:rPr>
          <w:rFonts w:cs="Arial"/>
          <w:sz w:val="22"/>
          <w:szCs w:val="22"/>
        </w:rPr>
        <w:t>the</w:t>
      </w:r>
      <w:r w:rsidRPr="009614FE">
        <w:rPr>
          <w:rFonts w:cs="Arial"/>
          <w:sz w:val="22"/>
          <w:szCs w:val="22"/>
        </w:rPr>
        <w:t xml:space="preserve"> College</w:t>
      </w:r>
      <w:r w:rsidRPr="009614FE">
        <w:rPr>
          <w:rFonts w:cs="Arial"/>
          <w:i/>
          <w:sz w:val="22"/>
          <w:szCs w:val="22"/>
        </w:rPr>
        <w:t xml:space="preserve">, </w:t>
      </w:r>
      <w:r w:rsidRPr="009614FE">
        <w:rPr>
          <w:rFonts w:cs="Arial"/>
          <w:sz w:val="22"/>
          <w:szCs w:val="22"/>
        </w:rPr>
        <w:t xml:space="preserve">and by designated representatives thereof. </w:t>
      </w:r>
    </w:p>
    <w:p w:rsidR="009614FE" w:rsidRPr="009614FE" w:rsidRDefault="009614FE" w:rsidP="000135F5">
      <w:pPr>
        <w:widowControl/>
        <w:spacing w:line="300" w:lineRule="auto"/>
        <w:ind w:left="2160"/>
        <w:jc w:val="both"/>
        <w:rPr>
          <w:rFonts w:cs="Arial"/>
          <w:sz w:val="22"/>
          <w:szCs w:val="22"/>
        </w:rPr>
      </w:pPr>
    </w:p>
    <w:p w:rsidR="00E966D9" w:rsidRDefault="00E966D9" w:rsidP="003D11D4">
      <w:pPr>
        <w:widowControl/>
        <w:spacing w:line="300" w:lineRule="auto"/>
        <w:ind w:left="720" w:hanging="720"/>
        <w:jc w:val="both"/>
        <w:rPr>
          <w:rFonts w:cs="Arial"/>
          <w:b/>
          <w:sz w:val="22"/>
          <w:szCs w:val="22"/>
        </w:rPr>
      </w:pPr>
      <w:r w:rsidRPr="009614FE">
        <w:rPr>
          <w:rFonts w:cs="Arial"/>
          <w:b/>
          <w:sz w:val="22"/>
          <w:szCs w:val="22"/>
        </w:rPr>
        <w:t>III.</w:t>
      </w:r>
      <w:r w:rsidRPr="009614FE">
        <w:rPr>
          <w:rFonts w:cs="Arial"/>
          <w:b/>
          <w:i/>
          <w:sz w:val="22"/>
          <w:szCs w:val="22"/>
        </w:rPr>
        <w:tab/>
      </w:r>
      <w:r w:rsidRPr="009614FE">
        <w:rPr>
          <w:rFonts w:cs="Arial"/>
          <w:b/>
          <w:sz w:val="22"/>
          <w:szCs w:val="22"/>
        </w:rPr>
        <w:t>PROPOSER REQUIREMENTS AND CONDITIONS</w:t>
      </w:r>
      <w:r w:rsidRPr="009614FE">
        <w:rPr>
          <w:rFonts w:cs="Arial"/>
          <w:b/>
          <w:i/>
          <w:sz w:val="22"/>
          <w:szCs w:val="22"/>
        </w:rPr>
        <w:t xml:space="preserve"> </w:t>
      </w:r>
      <w:r w:rsidRPr="009614FE">
        <w:rPr>
          <w:rFonts w:cs="Arial"/>
          <w:b/>
          <w:sz w:val="22"/>
          <w:szCs w:val="22"/>
        </w:rPr>
        <w:t>UNDER WHICH THE AUDIT WORK IS TO BE PERFORMED</w:t>
      </w:r>
    </w:p>
    <w:p w:rsidR="009614FE" w:rsidRPr="009614FE" w:rsidRDefault="009614FE" w:rsidP="000135F5">
      <w:pPr>
        <w:widowControl/>
        <w:spacing w:line="300" w:lineRule="auto"/>
        <w:ind w:left="1440" w:hanging="720"/>
        <w:jc w:val="both"/>
        <w:rPr>
          <w:rFonts w:cs="Arial"/>
          <w:sz w:val="22"/>
          <w:szCs w:val="22"/>
        </w:rPr>
      </w:pPr>
    </w:p>
    <w:p w:rsidR="00E966D9" w:rsidRDefault="00E966D9" w:rsidP="003D11D4">
      <w:pPr>
        <w:widowControl/>
        <w:spacing w:line="300" w:lineRule="auto"/>
        <w:ind w:left="720"/>
        <w:jc w:val="both"/>
        <w:rPr>
          <w:rFonts w:cs="Arial"/>
          <w:sz w:val="22"/>
          <w:szCs w:val="22"/>
        </w:rPr>
      </w:pPr>
      <w:r w:rsidRPr="009614FE">
        <w:rPr>
          <w:rFonts w:cs="Arial"/>
          <w:sz w:val="22"/>
          <w:szCs w:val="22"/>
        </w:rPr>
        <w:t>This section outlines the requirements imposed upon the firm solicited and the conditions under which the proposing firm will conduct the audit.  All requirements and conditions are to be considered mandatory unless otherwise labeled.  The proposing firm in the respective proposals will acknowledge</w:t>
      </w:r>
      <w:r w:rsidRPr="009614FE">
        <w:rPr>
          <w:rFonts w:cs="Arial"/>
          <w:i/>
          <w:sz w:val="22"/>
          <w:szCs w:val="22"/>
        </w:rPr>
        <w:t xml:space="preserve"> </w:t>
      </w:r>
      <w:r w:rsidRPr="009614FE">
        <w:rPr>
          <w:rFonts w:cs="Arial"/>
          <w:sz w:val="22"/>
          <w:szCs w:val="22"/>
        </w:rPr>
        <w:t>acceptance of these requirements and conditions,</w:t>
      </w:r>
      <w:r w:rsidR="00C57C4E" w:rsidRPr="009614FE">
        <w:rPr>
          <w:rFonts w:cs="Arial"/>
          <w:sz w:val="22"/>
          <w:szCs w:val="22"/>
        </w:rPr>
        <w:t xml:space="preserve"> </w:t>
      </w:r>
      <w:r w:rsidRPr="009614FE">
        <w:rPr>
          <w:rFonts w:cs="Arial"/>
          <w:sz w:val="22"/>
          <w:szCs w:val="22"/>
        </w:rPr>
        <w:t>non</w:t>
      </w:r>
      <w:r w:rsidR="00036B2C" w:rsidRPr="009614FE">
        <w:rPr>
          <w:rFonts w:cs="Arial"/>
          <w:sz w:val="22"/>
          <w:szCs w:val="22"/>
        </w:rPr>
        <w:t>-</w:t>
      </w:r>
      <w:r w:rsidRPr="009614FE">
        <w:rPr>
          <w:rFonts w:cs="Arial"/>
          <w:sz w:val="22"/>
          <w:szCs w:val="22"/>
        </w:rPr>
        <w:t>acceptance, or alternative</w:t>
      </w:r>
      <w:r w:rsidRPr="009614FE">
        <w:rPr>
          <w:rFonts w:cs="Arial"/>
          <w:i/>
          <w:sz w:val="22"/>
          <w:szCs w:val="22"/>
        </w:rPr>
        <w:t xml:space="preserve"> </w:t>
      </w:r>
      <w:r w:rsidRPr="009614FE">
        <w:rPr>
          <w:rFonts w:cs="Arial"/>
          <w:sz w:val="22"/>
          <w:szCs w:val="22"/>
        </w:rPr>
        <w:t>means of achieving the listed</w:t>
      </w:r>
      <w:r w:rsidRPr="009614FE">
        <w:rPr>
          <w:rFonts w:cs="Arial"/>
          <w:i/>
          <w:sz w:val="22"/>
          <w:szCs w:val="22"/>
        </w:rPr>
        <w:t xml:space="preserve"> </w:t>
      </w:r>
      <w:r w:rsidRPr="009614FE">
        <w:rPr>
          <w:rFonts w:cs="Arial"/>
          <w:sz w:val="22"/>
          <w:szCs w:val="22"/>
        </w:rPr>
        <w:t xml:space="preserve">items.  For those items listed as optional, the proposing firm may respond or choose not to do so. The proposer </w:t>
      </w:r>
      <w:r w:rsidR="00C57C4E" w:rsidRPr="009614FE">
        <w:rPr>
          <w:rFonts w:cs="Arial"/>
          <w:sz w:val="22"/>
          <w:szCs w:val="22"/>
        </w:rPr>
        <w:t>is</w:t>
      </w:r>
      <w:r w:rsidRPr="009614FE">
        <w:rPr>
          <w:rFonts w:cs="Arial"/>
          <w:sz w:val="22"/>
          <w:szCs w:val="22"/>
        </w:rPr>
        <w:t xml:space="preserve"> encouraged to add any items deemed appropriate. </w:t>
      </w:r>
    </w:p>
    <w:p w:rsidR="009614FE" w:rsidRPr="009614FE" w:rsidRDefault="009614FE" w:rsidP="000135F5">
      <w:pPr>
        <w:widowControl/>
        <w:spacing w:line="300" w:lineRule="auto"/>
        <w:ind w:left="1440"/>
        <w:jc w:val="both"/>
        <w:rPr>
          <w:rFonts w:cs="Arial"/>
          <w:sz w:val="22"/>
          <w:szCs w:val="22"/>
        </w:rPr>
      </w:pPr>
    </w:p>
    <w:p w:rsidR="00E966D9" w:rsidRPr="009614FE" w:rsidRDefault="00E966D9" w:rsidP="003D11D4">
      <w:pPr>
        <w:widowControl/>
        <w:spacing w:line="300" w:lineRule="auto"/>
        <w:ind w:firstLine="720"/>
        <w:jc w:val="both"/>
        <w:rPr>
          <w:rFonts w:cs="Arial"/>
          <w:sz w:val="22"/>
          <w:szCs w:val="22"/>
          <w:u w:val="single"/>
        </w:rPr>
      </w:pPr>
      <w:r w:rsidRPr="009614FE">
        <w:rPr>
          <w:rFonts w:cs="Arial"/>
          <w:b/>
          <w:sz w:val="22"/>
          <w:szCs w:val="22"/>
        </w:rPr>
        <w:t xml:space="preserve">A. </w:t>
      </w:r>
      <w:r w:rsidRPr="009614FE">
        <w:rPr>
          <w:rFonts w:cs="Arial"/>
          <w:b/>
          <w:sz w:val="22"/>
          <w:szCs w:val="22"/>
        </w:rPr>
        <w:tab/>
      </w:r>
      <w:r w:rsidRPr="009614FE">
        <w:rPr>
          <w:rFonts w:cs="Arial"/>
          <w:b/>
          <w:sz w:val="22"/>
          <w:szCs w:val="22"/>
          <w:u w:val="single"/>
        </w:rPr>
        <w:t>Reputation, Experience, and Local Presence</w:t>
      </w:r>
      <w:r w:rsidRPr="009614FE">
        <w:rPr>
          <w:rFonts w:cs="Arial"/>
          <w:sz w:val="22"/>
          <w:szCs w:val="22"/>
          <w:u w:val="single"/>
        </w:rPr>
        <w:t xml:space="preserve"> </w:t>
      </w:r>
    </w:p>
    <w:p w:rsidR="00E966D9" w:rsidRDefault="00E966D9" w:rsidP="003D11D4">
      <w:pPr>
        <w:widowControl/>
        <w:spacing w:line="300" w:lineRule="auto"/>
        <w:ind w:left="1440"/>
        <w:jc w:val="both"/>
        <w:rPr>
          <w:rFonts w:cs="Arial"/>
          <w:sz w:val="22"/>
          <w:szCs w:val="22"/>
        </w:rPr>
      </w:pPr>
      <w:r w:rsidRPr="009614FE">
        <w:rPr>
          <w:rFonts w:cs="Arial"/>
          <w:sz w:val="22"/>
          <w:szCs w:val="22"/>
        </w:rPr>
        <w:t>The proposing firm</w:t>
      </w:r>
      <w:r w:rsidR="00C57C4E" w:rsidRPr="009614FE">
        <w:rPr>
          <w:rFonts w:cs="Arial"/>
          <w:sz w:val="22"/>
          <w:szCs w:val="22"/>
        </w:rPr>
        <w:t xml:space="preserve"> is </w:t>
      </w:r>
      <w:r w:rsidRPr="009614FE">
        <w:rPr>
          <w:rFonts w:cs="Arial"/>
          <w:sz w:val="22"/>
          <w:szCs w:val="22"/>
        </w:rPr>
        <w:t>to possess experi</w:t>
      </w:r>
      <w:r w:rsidR="00577695">
        <w:rPr>
          <w:rFonts w:cs="Arial"/>
          <w:sz w:val="22"/>
          <w:szCs w:val="22"/>
        </w:rPr>
        <w:t>ence in public higher education</w:t>
      </w:r>
      <w:r w:rsidRPr="009614FE">
        <w:rPr>
          <w:rFonts w:cs="Arial"/>
          <w:sz w:val="22"/>
          <w:szCs w:val="22"/>
        </w:rPr>
        <w:t xml:space="preserve"> auditing and accounting, and are to have available on an as needed basis, the resources to address technical issues that may arise during the course of the engagement. </w:t>
      </w:r>
    </w:p>
    <w:p w:rsidR="009614FE" w:rsidRPr="009614FE" w:rsidRDefault="009614FE" w:rsidP="000135F5">
      <w:pPr>
        <w:widowControl/>
        <w:spacing w:line="300" w:lineRule="auto"/>
        <w:ind w:left="2160"/>
        <w:jc w:val="both"/>
        <w:rPr>
          <w:rFonts w:cs="Arial"/>
          <w:sz w:val="22"/>
          <w:szCs w:val="22"/>
        </w:rPr>
      </w:pPr>
    </w:p>
    <w:p w:rsidR="00E966D9" w:rsidRPr="009614FE" w:rsidRDefault="00E966D9" w:rsidP="003D11D4">
      <w:pPr>
        <w:widowControl/>
        <w:spacing w:line="300" w:lineRule="auto"/>
        <w:ind w:firstLine="720"/>
        <w:jc w:val="both"/>
        <w:rPr>
          <w:rFonts w:cs="Arial"/>
          <w:sz w:val="22"/>
          <w:szCs w:val="22"/>
          <w:u w:val="single"/>
        </w:rPr>
      </w:pPr>
      <w:r w:rsidRPr="009614FE">
        <w:rPr>
          <w:rFonts w:cs="Arial"/>
          <w:b/>
          <w:sz w:val="22"/>
          <w:szCs w:val="22"/>
        </w:rPr>
        <w:t xml:space="preserve">B. </w:t>
      </w:r>
      <w:r w:rsidRPr="009614FE">
        <w:rPr>
          <w:rFonts w:cs="Arial"/>
          <w:b/>
          <w:sz w:val="22"/>
          <w:szCs w:val="22"/>
        </w:rPr>
        <w:tab/>
      </w:r>
      <w:r w:rsidRPr="009614FE">
        <w:rPr>
          <w:rFonts w:cs="Arial"/>
          <w:b/>
          <w:sz w:val="22"/>
          <w:szCs w:val="22"/>
          <w:u w:val="single"/>
        </w:rPr>
        <w:t>Key Personnel</w:t>
      </w:r>
      <w:r w:rsidRPr="009614FE">
        <w:rPr>
          <w:rFonts w:cs="Arial"/>
          <w:sz w:val="22"/>
          <w:szCs w:val="22"/>
          <w:u w:val="single"/>
        </w:rPr>
        <w:t xml:space="preserve"> </w:t>
      </w:r>
    </w:p>
    <w:p w:rsidR="00E966D9" w:rsidRDefault="00E966D9" w:rsidP="003D11D4">
      <w:pPr>
        <w:widowControl/>
        <w:spacing w:line="300" w:lineRule="auto"/>
        <w:ind w:left="1440"/>
        <w:jc w:val="both"/>
        <w:rPr>
          <w:rFonts w:cs="Arial"/>
          <w:sz w:val="22"/>
          <w:szCs w:val="22"/>
        </w:rPr>
      </w:pPr>
      <w:r w:rsidRPr="009614FE">
        <w:rPr>
          <w:rFonts w:cs="Arial"/>
          <w:sz w:val="22"/>
          <w:szCs w:val="22"/>
        </w:rPr>
        <w:t xml:space="preserve">The proposing firm will designate certain individuals as key personnel and commit to using these individuals to perform the College's audit.  Designations of key personnel shall be made for the levels of audit partner, manager, and site </w:t>
      </w:r>
      <w:r w:rsidRPr="009614FE">
        <w:rPr>
          <w:rFonts w:cs="Arial"/>
          <w:sz w:val="22"/>
          <w:szCs w:val="22"/>
        </w:rPr>
        <w:lastRenderedPageBreak/>
        <w:t xml:space="preserve">supervisor. No replacements or substitutions shall be permitted without the College's consent. </w:t>
      </w:r>
    </w:p>
    <w:p w:rsidR="008C646D" w:rsidRDefault="008C646D" w:rsidP="003D11D4">
      <w:pPr>
        <w:widowControl/>
        <w:spacing w:line="300" w:lineRule="auto"/>
        <w:jc w:val="both"/>
        <w:rPr>
          <w:rFonts w:cs="Arial"/>
          <w:sz w:val="22"/>
          <w:szCs w:val="22"/>
        </w:rPr>
      </w:pPr>
    </w:p>
    <w:p w:rsidR="00E966D9" w:rsidRPr="009614FE" w:rsidRDefault="00E966D9" w:rsidP="003D11D4">
      <w:pPr>
        <w:widowControl/>
        <w:spacing w:line="300" w:lineRule="auto"/>
        <w:ind w:firstLine="720"/>
        <w:jc w:val="both"/>
        <w:rPr>
          <w:rFonts w:cs="Arial"/>
          <w:sz w:val="22"/>
          <w:szCs w:val="22"/>
          <w:u w:val="single"/>
        </w:rPr>
      </w:pPr>
      <w:r w:rsidRPr="009614FE">
        <w:rPr>
          <w:rFonts w:cs="Arial"/>
          <w:b/>
          <w:sz w:val="22"/>
          <w:szCs w:val="22"/>
        </w:rPr>
        <w:t>C.</w:t>
      </w:r>
      <w:r w:rsidRPr="009614FE">
        <w:rPr>
          <w:rFonts w:cs="Arial"/>
          <w:b/>
          <w:sz w:val="22"/>
          <w:szCs w:val="22"/>
        </w:rPr>
        <w:tab/>
      </w:r>
      <w:r w:rsidRPr="009614FE">
        <w:rPr>
          <w:rFonts w:cs="Arial"/>
          <w:b/>
          <w:sz w:val="22"/>
          <w:szCs w:val="22"/>
          <w:u w:val="single"/>
        </w:rPr>
        <w:t>Staffing Patterns and Assignments</w:t>
      </w:r>
      <w:r w:rsidRPr="009614FE">
        <w:rPr>
          <w:rFonts w:cs="Arial"/>
          <w:sz w:val="22"/>
          <w:szCs w:val="22"/>
          <w:u w:val="single"/>
        </w:rPr>
        <w:t xml:space="preserve"> </w:t>
      </w:r>
    </w:p>
    <w:p w:rsidR="00E966D9" w:rsidRDefault="00E966D9" w:rsidP="003D11D4">
      <w:pPr>
        <w:widowControl/>
        <w:spacing w:line="300" w:lineRule="auto"/>
        <w:ind w:left="1440"/>
        <w:jc w:val="both"/>
        <w:rPr>
          <w:rFonts w:cs="Arial"/>
          <w:sz w:val="22"/>
          <w:szCs w:val="22"/>
        </w:rPr>
      </w:pPr>
      <w:r w:rsidRPr="009614FE">
        <w:rPr>
          <w:rFonts w:cs="Arial"/>
          <w:sz w:val="22"/>
          <w:szCs w:val="22"/>
        </w:rPr>
        <w:t xml:space="preserve">The overriding consideration in making staff assignments to the College's audit should be to assign those individuals whose skills best fit the audit requirements. </w:t>
      </w:r>
    </w:p>
    <w:p w:rsidR="00577695" w:rsidRPr="009614FE" w:rsidRDefault="00577695" w:rsidP="000135F5">
      <w:pPr>
        <w:widowControl/>
        <w:spacing w:line="300" w:lineRule="auto"/>
        <w:ind w:left="2160"/>
        <w:jc w:val="both"/>
        <w:rPr>
          <w:rFonts w:cs="Arial"/>
          <w:sz w:val="22"/>
          <w:szCs w:val="22"/>
        </w:rPr>
      </w:pPr>
    </w:p>
    <w:p w:rsidR="00E966D9" w:rsidRPr="009614FE" w:rsidRDefault="009614FE" w:rsidP="003D11D4">
      <w:pPr>
        <w:widowControl/>
        <w:spacing w:line="300" w:lineRule="auto"/>
        <w:ind w:firstLine="720"/>
        <w:jc w:val="both"/>
        <w:rPr>
          <w:rFonts w:cs="Arial"/>
          <w:sz w:val="22"/>
          <w:szCs w:val="22"/>
          <w:u w:val="single"/>
        </w:rPr>
      </w:pPr>
      <w:r w:rsidRPr="009614FE">
        <w:rPr>
          <w:rFonts w:cs="Arial"/>
          <w:b/>
          <w:sz w:val="22"/>
          <w:szCs w:val="22"/>
        </w:rPr>
        <w:t>D</w:t>
      </w:r>
      <w:r w:rsidR="00E966D9" w:rsidRPr="009614FE">
        <w:rPr>
          <w:rFonts w:cs="Arial"/>
          <w:b/>
          <w:sz w:val="22"/>
          <w:szCs w:val="22"/>
        </w:rPr>
        <w:t xml:space="preserve">. </w:t>
      </w:r>
      <w:r w:rsidR="00E966D9" w:rsidRPr="009614FE">
        <w:rPr>
          <w:rFonts w:cs="Arial"/>
          <w:b/>
          <w:sz w:val="22"/>
          <w:szCs w:val="22"/>
        </w:rPr>
        <w:tab/>
      </w:r>
      <w:r w:rsidR="00E966D9" w:rsidRPr="009614FE">
        <w:rPr>
          <w:rFonts w:cs="Arial"/>
          <w:b/>
          <w:sz w:val="22"/>
          <w:szCs w:val="22"/>
          <w:u w:val="single"/>
        </w:rPr>
        <w:t>Auditing of Federal Grants</w:t>
      </w:r>
      <w:r w:rsidR="00E966D9" w:rsidRPr="009614FE">
        <w:rPr>
          <w:rFonts w:cs="Arial"/>
          <w:sz w:val="22"/>
          <w:szCs w:val="22"/>
          <w:u w:val="single"/>
        </w:rPr>
        <w:t xml:space="preserve"> </w:t>
      </w:r>
    </w:p>
    <w:p w:rsidR="00E966D9" w:rsidRDefault="00E966D9" w:rsidP="003D11D4">
      <w:pPr>
        <w:widowControl/>
        <w:spacing w:line="300" w:lineRule="auto"/>
        <w:ind w:left="1440"/>
        <w:jc w:val="both"/>
        <w:rPr>
          <w:rFonts w:cs="Arial"/>
          <w:sz w:val="22"/>
          <w:szCs w:val="22"/>
        </w:rPr>
      </w:pPr>
      <w:r w:rsidRPr="009614FE">
        <w:rPr>
          <w:rFonts w:cs="Arial"/>
          <w:sz w:val="22"/>
          <w:szCs w:val="22"/>
        </w:rPr>
        <w:t xml:space="preserve">It is the desire of the College to undertake and complete the audit of the College's federal grants in the most efficient and effective manner possible.  To help ensure this, the College would like to see the proposer develop and implement a cohesive audit strategy. </w:t>
      </w:r>
    </w:p>
    <w:p w:rsidR="009614FE" w:rsidRPr="009614FE" w:rsidRDefault="009614FE" w:rsidP="000135F5">
      <w:pPr>
        <w:widowControl/>
        <w:spacing w:line="300" w:lineRule="auto"/>
        <w:ind w:left="2160"/>
        <w:jc w:val="both"/>
        <w:rPr>
          <w:rFonts w:cs="Arial"/>
          <w:sz w:val="22"/>
          <w:szCs w:val="22"/>
        </w:rPr>
      </w:pPr>
    </w:p>
    <w:p w:rsidR="00E966D9" w:rsidRDefault="00E966D9" w:rsidP="003D11D4">
      <w:pPr>
        <w:widowControl/>
        <w:spacing w:line="300" w:lineRule="auto"/>
        <w:ind w:left="1440"/>
        <w:jc w:val="both"/>
        <w:rPr>
          <w:rFonts w:cs="Arial"/>
          <w:sz w:val="22"/>
          <w:szCs w:val="22"/>
        </w:rPr>
      </w:pPr>
      <w:r w:rsidRPr="009614FE">
        <w:rPr>
          <w:rFonts w:cs="Arial"/>
          <w:sz w:val="22"/>
          <w:szCs w:val="22"/>
        </w:rPr>
        <w:t xml:space="preserve">The actual audit work should be performed each year and the applicable reports submitted to the Federal government on an annual basis.  The cognizant federal audit agency is the Department of Health and Human Services. </w:t>
      </w:r>
    </w:p>
    <w:p w:rsidR="009614FE" w:rsidRPr="009614FE" w:rsidRDefault="009614FE" w:rsidP="000135F5">
      <w:pPr>
        <w:widowControl/>
        <w:spacing w:line="300" w:lineRule="auto"/>
        <w:ind w:left="2160"/>
        <w:jc w:val="both"/>
        <w:rPr>
          <w:rFonts w:cs="Arial"/>
          <w:sz w:val="22"/>
          <w:szCs w:val="22"/>
        </w:rPr>
      </w:pPr>
    </w:p>
    <w:p w:rsidR="00E966D9" w:rsidRDefault="00E966D9" w:rsidP="003D11D4">
      <w:pPr>
        <w:widowControl/>
        <w:spacing w:line="300" w:lineRule="auto"/>
        <w:jc w:val="both"/>
        <w:rPr>
          <w:rFonts w:cs="Arial"/>
          <w:sz w:val="22"/>
          <w:szCs w:val="22"/>
          <w:u w:val="single"/>
        </w:rPr>
      </w:pPr>
      <w:r w:rsidRPr="009614FE">
        <w:rPr>
          <w:rFonts w:cs="Arial"/>
          <w:b/>
          <w:sz w:val="22"/>
          <w:szCs w:val="22"/>
        </w:rPr>
        <w:t>IV.</w:t>
      </w:r>
      <w:r w:rsidRPr="009614FE">
        <w:rPr>
          <w:rFonts w:cs="Arial"/>
          <w:b/>
          <w:sz w:val="22"/>
          <w:szCs w:val="22"/>
        </w:rPr>
        <w:tab/>
      </w:r>
      <w:r w:rsidRPr="009614FE">
        <w:rPr>
          <w:rFonts w:cs="Arial"/>
          <w:sz w:val="22"/>
          <w:szCs w:val="22"/>
        </w:rPr>
        <w:t xml:space="preserve"> </w:t>
      </w:r>
      <w:r w:rsidRPr="009614FE">
        <w:rPr>
          <w:rFonts w:cs="Arial"/>
          <w:b/>
          <w:sz w:val="22"/>
          <w:szCs w:val="22"/>
          <w:u w:val="single"/>
        </w:rPr>
        <w:t>COLLEGE'S ACCOUNTING SYSTEM AND WORK BY THE COLLEGE</w:t>
      </w:r>
      <w:r w:rsidRPr="009614FE">
        <w:rPr>
          <w:rFonts w:cs="Arial"/>
          <w:sz w:val="22"/>
          <w:szCs w:val="22"/>
          <w:u w:val="single"/>
        </w:rPr>
        <w:t xml:space="preserve"> </w:t>
      </w:r>
    </w:p>
    <w:p w:rsidR="009614FE" w:rsidRPr="009614FE" w:rsidRDefault="009614FE" w:rsidP="000135F5">
      <w:pPr>
        <w:widowControl/>
        <w:spacing w:line="300" w:lineRule="auto"/>
        <w:ind w:firstLine="720"/>
        <w:jc w:val="both"/>
        <w:rPr>
          <w:rFonts w:cs="Arial"/>
          <w:sz w:val="22"/>
          <w:szCs w:val="22"/>
          <w:u w:val="single"/>
        </w:rPr>
      </w:pPr>
    </w:p>
    <w:p w:rsidR="009614FE" w:rsidRPr="009614FE" w:rsidRDefault="00E966D9" w:rsidP="000135F5">
      <w:pPr>
        <w:widowControl/>
        <w:numPr>
          <w:ilvl w:val="0"/>
          <w:numId w:val="4"/>
        </w:numPr>
        <w:spacing w:line="300" w:lineRule="auto"/>
        <w:jc w:val="both"/>
        <w:rPr>
          <w:rFonts w:cs="Arial"/>
          <w:b/>
          <w:sz w:val="22"/>
          <w:szCs w:val="22"/>
          <w:u w:val="single"/>
        </w:rPr>
      </w:pPr>
      <w:r w:rsidRPr="009614FE">
        <w:rPr>
          <w:rFonts w:cs="Arial"/>
          <w:b/>
          <w:sz w:val="22"/>
          <w:szCs w:val="22"/>
          <w:u w:val="single"/>
        </w:rPr>
        <w:t xml:space="preserve">Accounting System </w:t>
      </w:r>
    </w:p>
    <w:p w:rsidR="00E966D9" w:rsidRDefault="009614FE" w:rsidP="000135F5">
      <w:pPr>
        <w:widowControl/>
        <w:spacing w:line="300" w:lineRule="auto"/>
        <w:ind w:left="2160"/>
        <w:jc w:val="both"/>
        <w:rPr>
          <w:rFonts w:cs="Arial"/>
          <w:sz w:val="22"/>
          <w:szCs w:val="22"/>
        </w:rPr>
      </w:pPr>
      <w:r w:rsidRPr="009614FE">
        <w:rPr>
          <w:rFonts w:cs="Arial"/>
          <w:sz w:val="22"/>
          <w:szCs w:val="22"/>
        </w:rPr>
        <w:t>The</w:t>
      </w:r>
      <w:r w:rsidR="00E966D9" w:rsidRPr="009614FE">
        <w:rPr>
          <w:rFonts w:cs="Arial"/>
          <w:sz w:val="22"/>
          <w:szCs w:val="22"/>
        </w:rPr>
        <w:t xml:space="preserve"> College maintains a</w:t>
      </w:r>
      <w:r w:rsidR="00E31F24" w:rsidRPr="009614FE">
        <w:rPr>
          <w:rFonts w:cs="Arial"/>
          <w:sz w:val="22"/>
          <w:szCs w:val="22"/>
        </w:rPr>
        <w:t>n</w:t>
      </w:r>
      <w:r w:rsidR="00E966D9" w:rsidRPr="009614FE">
        <w:rPr>
          <w:rFonts w:cs="Arial"/>
          <w:sz w:val="22"/>
          <w:szCs w:val="22"/>
        </w:rPr>
        <w:t xml:space="preserve"> accounting system which complies with generally accepted accounting principles for colleges and universities.  </w:t>
      </w:r>
    </w:p>
    <w:p w:rsidR="009614FE" w:rsidRPr="009614FE" w:rsidRDefault="009614FE" w:rsidP="000135F5">
      <w:pPr>
        <w:widowControl/>
        <w:spacing w:line="300" w:lineRule="auto"/>
        <w:ind w:left="2160"/>
        <w:jc w:val="both"/>
        <w:rPr>
          <w:rFonts w:cs="Arial"/>
          <w:sz w:val="22"/>
          <w:szCs w:val="22"/>
        </w:rPr>
      </w:pPr>
    </w:p>
    <w:p w:rsidR="00E966D9" w:rsidRPr="009614FE" w:rsidRDefault="00E966D9" w:rsidP="000135F5">
      <w:pPr>
        <w:widowControl/>
        <w:spacing w:line="300" w:lineRule="auto"/>
        <w:ind w:left="720" w:firstLine="720"/>
        <w:jc w:val="both"/>
        <w:rPr>
          <w:rFonts w:cs="Arial"/>
          <w:sz w:val="22"/>
          <w:szCs w:val="22"/>
          <w:u w:val="single"/>
        </w:rPr>
      </w:pPr>
      <w:r w:rsidRPr="009614FE">
        <w:rPr>
          <w:rFonts w:cs="Arial"/>
          <w:b/>
          <w:sz w:val="22"/>
          <w:szCs w:val="22"/>
        </w:rPr>
        <w:t xml:space="preserve">B. </w:t>
      </w:r>
      <w:r w:rsidRPr="009614FE">
        <w:rPr>
          <w:rFonts w:cs="Arial"/>
          <w:b/>
          <w:sz w:val="22"/>
          <w:szCs w:val="22"/>
        </w:rPr>
        <w:tab/>
      </w:r>
      <w:r w:rsidRPr="009614FE">
        <w:rPr>
          <w:rFonts w:cs="Arial"/>
          <w:b/>
          <w:sz w:val="22"/>
          <w:szCs w:val="22"/>
          <w:u w:val="single"/>
        </w:rPr>
        <w:t>Accounting Software and Hardware</w:t>
      </w:r>
      <w:r w:rsidRPr="009614FE">
        <w:rPr>
          <w:rFonts w:cs="Arial"/>
          <w:sz w:val="22"/>
          <w:szCs w:val="22"/>
          <w:u w:val="single"/>
        </w:rPr>
        <w:t xml:space="preserve"> </w:t>
      </w:r>
    </w:p>
    <w:p w:rsidR="00E966D9" w:rsidRPr="00CF01D5" w:rsidRDefault="00080D86" w:rsidP="000135F5">
      <w:pPr>
        <w:widowControl/>
        <w:spacing w:line="300" w:lineRule="auto"/>
        <w:ind w:left="2160"/>
        <w:jc w:val="both"/>
        <w:rPr>
          <w:rFonts w:cs="Arial"/>
          <w:b/>
          <w:color w:val="FF0000"/>
          <w:sz w:val="22"/>
          <w:szCs w:val="22"/>
        </w:rPr>
      </w:pPr>
      <w:sdt>
        <w:sdtPr>
          <w:rPr>
            <w:rFonts w:cs="Arial"/>
            <w:sz w:val="22"/>
            <w:szCs w:val="22"/>
          </w:rPr>
          <w:id w:val="456237699"/>
          <w:placeholder>
            <w:docPart w:val="CDF94E7E50C444FFA3B09F5CD9CF594B"/>
          </w:placeholder>
          <w:showingPlcHdr/>
          <w:text/>
        </w:sdtPr>
        <w:sdtEndPr>
          <w:rPr>
            <w:b/>
          </w:rPr>
        </w:sdtEndPr>
        <w:sdtContent>
          <w:r w:rsidR="00D160AE" w:rsidRPr="005C16FF">
            <w:rPr>
              <w:rStyle w:val="PlaceholderText"/>
            </w:rPr>
            <w:t>Click here to enter text.</w:t>
          </w:r>
        </w:sdtContent>
      </w:sdt>
      <w:r w:rsidR="00CF01D5">
        <w:rPr>
          <w:rFonts w:cs="Arial"/>
          <w:b/>
          <w:sz w:val="22"/>
          <w:szCs w:val="22"/>
        </w:rPr>
        <w:t xml:space="preserve"> </w:t>
      </w:r>
      <w:r w:rsidR="00CF01D5">
        <w:rPr>
          <w:rFonts w:cs="Arial"/>
          <w:b/>
          <w:color w:val="FF0000"/>
          <w:sz w:val="22"/>
          <w:szCs w:val="22"/>
        </w:rPr>
        <w:t>SA</w:t>
      </w:r>
      <w:r w:rsidR="00D160AE" w:rsidRPr="00CF01D5">
        <w:rPr>
          <w:rFonts w:cs="Arial"/>
          <w:b/>
          <w:color w:val="FF0000"/>
          <w:sz w:val="22"/>
          <w:szCs w:val="22"/>
        </w:rPr>
        <w:t>MPLE TEXT (Delete before submitting RFP to potential proposers):</w:t>
      </w:r>
      <w:r w:rsidR="00D160AE" w:rsidRPr="00CF01D5">
        <w:rPr>
          <w:rFonts w:cs="Arial"/>
          <w:color w:val="FF0000"/>
          <w:sz w:val="22"/>
          <w:szCs w:val="22"/>
        </w:rPr>
        <w:t xml:space="preserve"> </w:t>
      </w:r>
      <w:r w:rsidR="009614FE" w:rsidRPr="00CF01D5">
        <w:rPr>
          <w:rFonts w:cs="Arial"/>
          <w:i/>
          <w:color w:val="FF0000"/>
          <w:sz w:val="22"/>
          <w:szCs w:val="22"/>
        </w:rPr>
        <w:t>The</w:t>
      </w:r>
      <w:r w:rsidR="00E966D9" w:rsidRPr="00CF01D5">
        <w:rPr>
          <w:rFonts w:cs="Arial"/>
          <w:i/>
          <w:color w:val="FF0000"/>
          <w:sz w:val="22"/>
          <w:szCs w:val="22"/>
        </w:rPr>
        <w:t xml:space="preserve"> College utilizes accounting software primarily d</w:t>
      </w:r>
      <w:r w:rsidR="005414B3" w:rsidRPr="00CF01D5">
        <w:rPr>
          <w:rFonts w:cs="Arial"/>
          <w:i/>
          <w:color w:val="FF0000"/>
          <w:sz w:val="22"/>
          <w:szCs w:val="22"/>
        </w:rPr>
        <w:t>eveloped by Empower Financial that operates via VMware on a Dell Power</w:t>
      </w:r>
      <w:r w:rsidR="00D40F64" w:rsidRPr="00CF01D5">
        <w:rPr>
          <w:rFonts w:cs="Arial"/>
          <w:i/>
          <w:color w:val="FF0000"/>
          <w:sz w:val="22"/>
          <w:szCs w:val="22"/>
        </w:rPr>
        <w:t xml:space="preserve"> E</w:t>
      </w:r>
      <w:r w:rsidR="005414B3" w:rsidRPr="00CF01D5">
        <w:rPr>
          <w:rFonts w:cs="Arial"/>
          <w:i/>
          <w:color w:val="FF0000"/>
          <w:sz w:val="22"/>
          <w:szCs w:val="22"/>
        </w:rPr>
        <w:t>dge 2950 running</w:t>
      </w:r>
      <w:r w:rsidR="00E966D9" w:rsidRPr="00CF01D5">
        <w:rPr>
          <w:rFonts w:cs="Arial"/>
          <w:i/>
          <w:color w:val="FF0000"/>
          <w:sz w:val="22"/>
          <w:szCs w:val="22"/>
        </w:rPr>
        <w:t xml:space="preserve"> Windows </w:t>
      </w:r>
      <w:r w:rsidR="005414B3" w:rsidRPr="00CF01D5">
        <w:rPr>
          <w:rFonts w:cs="Arial"/>
          <w:i/>
          <w:color w:val="FF0000"/>
          <w:sz w:val="22"/>
          <w:szCs w:val="22"/>
        </w:rPr>
        <w:t>Server 2008</w:t>
      </w:r>
      <w:r w:rsidR="00E966D9" w:rsidRPr="00CF01D5">
        <w:rPr>
          <w:rFonts w:cs="Arial"/>
          <w:i/>
          <w:color w:val="FF0000"/>
          <w:sz w:val="22"/>
          <w:szCs w:val="22"/>
        </w:rPr>
        <w:t>.</w:t>
      </w:r>
    </w:p>
    <w:p w:rsidR="009614FE" w:rsidRPr="009614FE" w:rsidRDefault="009614FE" w:rsidP="000135F5">
      <w:pPr>
        <w:widowControl/>
        <w:spacing w:line="300" w:lineRule="auto"/>
        <w:ind w:left="2160"/>
        <w:jc w:val="both"/>
        <w:rPr>
          <w:rFonts w:cs="Arial"/>
          <w:sz w:val="22"/>
          <w:szCs w:val="22"/>
        </w:rPr>
      </w:pPr>
    </w:p>
    <w:p w:rsidR="00E966D9" w:rsidRPr="009614FE" w:rsidRDefault="00E966D9" w:rsidP="000135F5">
      <w:pPr>
        <w:widowControl/>
        <w:spacing w:line="300" w:lineRule="auto"/>
        <w:ind w:left="720" w:firstLine="720"/>
        <w:jc w:val="both"/>
        <w:rPr>
          <w:rFonts w:cs="Arial"/>
          <w:sz w:val="22"/>
          <w:szCs w:val="22"/>
          <w:u w:val="single"/>
        </w:rPr>
      </w:pPr>
      <w:r w:rsidRPr="009614FE">
        <w:rPr>
          <w:rFonts w:cs="Arial"/>
          <w:b/>
          <w:sz w:val="22"/>
          <w:szCs w:val="22"/>
        </w:rPr>
        <w:t>C.</w:t>
      </w:r>
      <w:r w:rsidRPr="009614FE">
        <w:rPr>
          <w:rFonts w:cs="Arial"/>
          <w:b/>
          <w:sz w:val="22"/>
          <w:szCs w:val="22"/>
        </w:rPr>
        <w:tab/>
      </w:r>
      <w:r w:rsidRPr="009614FE">
        <w:rPr>
          <w:rFonts w:cs="Arial"/>
          <w:sz w:val="22"/>
          <w:szCs w:val="22"/>
        </w:rPr>
        <w:t xml:space="preserve"> </w:t>
      </w:r>
      <w:r w:rsidRPr="009614FE">
        <w:rPr>
          <w:rFonts w:cs="Arial"/>
          <w:b/>
          <w:sz w:val="22"/>
          <w:szCs w:val="22"/>
          <w:u w:val="single"/>
        </w:rPr>
        <w:t>Preparation of Financial Record</w:t>
      </w:r>
      <w:r w:rsidRPr="009614FE">
        <w:rPr>
          <w:rFonts w:cs="Arial"/>
          <w:sz w:val="22"/>
          <w:szCs w:val="22"/>
          <w:u w:val="single"/>
        </w:rPr>
        <w:t xml:space="preserve"> </w:t>
      </w:r>
    </w:p>
    <w:p w:rsidR="00E966D9" w:rsidRDefault="00080D86" w:rsidP="000135F5">
      <w:pPr>
        <w:widowControl/>
        <w:spacing w:line="300" w:lineRule="auto"/>
        <w:ind w:left="2160"/>
        <w:jc w:val="both"/>
        <w:rPr>
          <w:rFonts w:cs="Arial"/>
          <w:i/>
          <w:color w:val="FF0000"/>
          <w:sz w:val="22"/>
          <w:szCs w:val="22"/>
        </w:rPr>
      </w:pPr>
      <w:sdt>
        <w:sdtPr>
          <w:rPr>
            <w:rFonts w:cs="Arial"/>
            <w:sz w:val="22"/>
            <w:szCs w:val="22"/>
          </w:rPr>
          <w:id w:val="456237701"/>
          <w:placeholder>
            <w:docPart w:val="10C2F91702C54CCA95BEC461B23DF0DB"/>
          </w:placeholder>
          <w:showingPlcHdr/>
          <w:text/>
        </w:sdtPr>
        <w:sdtEndPr>
          <w:rPr>
            <w:b/>
          </w:rPr>
        </w:sdtEndPr>
        <w:sdtContent>
          <w:r w:rsidR="00CF01D5" w:rsidRPr="005C16FF">
            <w:rPr>
              <w:rStyle w:val="PlaceholderText"/>
            </w:rPr>
            <w:t>Click here to enter text.</w:t>
          </w:r>
        </w:sdtContent>
      </w:sdt>
      <w:r w:rsidR="00CF01D5">
        <w:rPr>
          <w:rFonts w:cs="Arial"/>
          <w:b/>
          <w:sz w:val="22"/>
          <w:szCs w:val="22"/>
        </w:rPr>
        <w:t xml:space="preserve"> </w:t>
      </w:r>
      <w:r w:rsidR="00CF01D5">
        <w:rPr>
          <w:rFonts w:cs="Arial"/>
          <w:b/>
          <w:color w:val="FF0000"/>
          <w:sz w:val="22"/>
          <w:szCs w:val="22"/>
        </w:rPr>
        <w:t>SA</w:t>
      </w:r>
      <w:r w:rsidR="00CF01D5" w:rsidRPr="00CF01D5">
        <w:rPr>
          <w:rFonts w:cs="Arial"/>
          <w:b/>
          <w:color w:val="FF0000"/>
          <w:sz w:val="22"/>
          <w:szCs w:val="22"/>
        </w:rPr>
        <w:t>MPLE TEXT (Delete before submitting RFP to potential proposers):</w:t>
      </w:r>
      <w:r w:rsidR="00CF01D5" w:rsidRPr="00CF01D5">
        <w:rPr>
          <w:rFonts w:cs="Arial"/>
          <w:color w:val="FF0000"/>
          <w:sz w:val="22"/>
          <w:szCs w:val="22"/>
        </w:rPr>
        <w:t xml:space="preserve"> </w:t>
      </w:r>
      <w:r w:rsidR="009614FE" w:rsidRPr="00CF01D5">
        <w:rPr>
          <w:rFonts w:cs="Arial"/>
          <w:i/>
          <w:color w:val="FF0000"/>
          <w:sz w:val="22"/>
          <w:szCs w:val="22"/>
        </w:rPr>
        <w:t>The</w:t>
      </w:r>
      <w:r w:rsidR="00E966D9" w:rsidRPr="00CF01D5">
        <w:rPr>
          <w:rFonts w:cs="Arial"/>
          <w:i/>
          <w:color w:val="FF0000"/>
          <w:sz w:val="22"/>
          <w:szCs w:val="22"/>
        </w:rPr>
        <w:t xml:space="preserve"> College's financial staff will be responsible for closing out the financial records and making the year-end adjustments necessary to complete the accounting process and to prepare a final general ledger and trial balance. The College employs an internal auditor who will assist with research preparation of audit schedules and financial statements. The amount of this involvement by the College should be stated in the firm's proposal.  The entire timetable for the audit is summarized in Section V. </w:t>
      </w:r>
    </w:p>
    <w:p w:rsidR="00693221" w:rsidRDefault="00693221" w:rsidP="000135F5">
      <w:pPr>
        <w:widowControl/>
        <w:spacing w:line="300" w:lineRule="auto"/>
        <w:ind w:left="2160"/>
        <w:jc w:val="both"/>
        <w:rPr>
          <w:rFonts w:cs="Arial"/>
          <w:i/>
          <w:color w:val="FF0000"/>
          <w:sz w:val="22"/>
          <w:szCs w:val="22"/>
        </w:rPr>
      </w:pPr>
    </w:p>
    <w:p w:rsidR="00693221" w:rsidRDefault="00693221" w:rsidP="000135F5">
      <w:pPr>
        <w:widowControl/>
        <w:spacing w:line="300" w:lineRule="auto"/>
        <w:ind w:left="2160"/>
        <w:jc w:val="both"/>
        <w:rPr>
          <w:rFonts w:cs="Arial"/>
          <w:i/>
          <w:color w:val="FF0000"/>
          <w:sz w:val="22"/>
          <w:szCs w:val="22"/>
        </w:rPr>
      </w:pPr>
    </w:p>
    <w:p w:rsidR="00693221" w:rsidRPr="00CF01D5" w:rsidRDefault="00693221" w:rsidP="000135F5">
      <w:pPr>
        <w:widowControl/>
        <w:spacing w:line="300" w:lineRule="auto"/>
        <w:ind w:left="2160"/>
        <w:jc w:val="both"/>
        <w:rPr>
          <w:rFonts w:cs="Arial"/>
          <w:i/>
          <w:color w:val="FF0000"/>
          <w:sz w:val="22"/>
          <w:szCs w:val="22"/>
        </w:rPr>
      </w:pPr>
    </w:p>
    <w:p w:rsidR="008C646D" w:rsidRDefault="00E966D9" w:rsidP="008C646D">
      <w:pPr>
        <w:widowControl/>
        <w:spacing w:line="259" w:lineRule="exact"/>
        <w:ind w:left="720"/>
        <w:rPr>
          <w:rFonts w:cs="Arial"/>
          <w:b/>
          <w:sz w:val="22"/>
          <w:szCs w:val="22"/>
        </w:rPr>
      </w:pPr>
      <w:r w:rsidRPr="009614FE">
        <w:rPr>
          <w:rFonts w:cs="Arial"/>
          <w:b/>
          <w:sz w:val="22"/>
          <w:szCs w:val="22"/>
        </w:rPr>
        <w:tab/>
      </w:r>
    </w:p>
    <w:p w:rsidR="00717484" w:rsidRDefault="00717484" w:rsidP="008C646D">
      <w:pPr>
        <w:widowControl/>
        <w:spacing w:line="259" w:lineRule="exact"/>
        <w:ind w:left="720"/>
        <w:rPr>
          <w:rFonts w:cs="Arial"/>
          <w:b/>
          <w:sz w:val="22"/>
          <w:szCs w:val="22"/>
        </w:rPr>
      </w:pPr>
    </w:p>
    <w:p w:rsidR="008C646D" w:rsidRDefault="008C646D" w:rsidP="003D11D4">
      <w:pPr>
        <w:widowControl/>
        <w:spacing w:line="259" w:lineRule="exact"/>
        <w:rPr>
          <w:b/>
          <w:sz w:val="22"/>
          <w:u w:val="single"/>
        </w:rPr>
      </w:pPr>
      <w:r>
        <w:rPr>
          <w:b/>
          <w:sz w:val="22"/>
        </w:rPr>
        <w:lastRenderedPageBreak/>
        <w:t xml:space="preserve">V. </w:t>
      </w:r>
      <w:r>
        <w:rPr>
          <w:b/>
          <w:sz w:val="22"/>
        </w:rPr>
        <w:tab/>
      </w:r>
      <w:r>
        <w:rPr>
          <w:b/>
          <w:sz w:val="22"/>
          <w:u w:val="single"/>
        </w:rPr>
        <w:t xml:space="preserve">AUDIT SCHEDULE </w:t>
      </w:r>
    </w:p>
    <w:p w:rsidR="00717484" w:rsidRPr="00717484" w:rsidRDefault="00717484" w:rsidP="00717484">
      <w:pPr>
        <w:widowControl/>
        <w:spacing w:line="300" w:lineRule="auto"/>
        <w:ind w:left="720"/>
        <w:jc w:val="both"/>
        <w:rPr>
          <w:rFonts w:cs="Arial"/>
          <w:i/>
          <w:color w:val="FF0000"/>
          <w:sz w:val="22"/>
          <w:szCs w:val="22"/>
        </w:rPr>
      </w:pPr>
      <w:r w:rsidRPr="00717484">
        <w:rPr>
          <w:rFonts w:cs="Arial"/>
          <w:i/>
          <w:color w:val="FF0000"/>
          <w:sz w:val="22"/>
          <w:szCs w:val="22"/>
        </w:rPr>
        <w:t>C</w:t>
      </w:r>
      <w:r>
        <w:rPr>
          <w:rFonts w:cs="Arial"/>
          <w:i/>
          <w:color w:val="FF0000"/>
          <w:sz w:val="22"/>
          <w:szCs w:val="22"/>
        </w:rPr>
        <w:t>hange these dates to appropriately match the schedule of your College and delete this red text before submitting RFP to potential bidders</w:t>
      </w:r>
      <w:r w:rsidRPr="00717484">
        <w:rPr>
          <w:rFonts w:cs="Arial"/>
          <w:i/>
          <w:color w:val="FF0000"/>
          <w:sz w:val="22"/>
          <w:szCs w:val="22"/>
        </w:rPr>
        <w:t>.</w:t>
      </w:r>
    </w:p>
    <w:p w:rsidR="008C646D" w:rsidRDefault="008C646D" w:rsidP="00717484">
      <w:pPr>
        <w:widowControl/>
        <w:spacing w:line="259" w:lineRule="exact"/>
        <w:ind w:left="720"/>
        <w:jc w:val="both"/>
        <w:rPr>
          <w:sz w:val="22"/>
        </w:rPr>
      </w:pPr>
      <w:r>
        <w:rPr>
          <w:sz w:val="22"/>
        </w:rPr>
        <w:t xml:space="preserve">The following is a proposed schedule of events that the College plans to follow in conducting this solicitation as well as closing out the fiscal year, preparing records for audit, having these records audited, and issuing the annual report. </w:t>
      </w:r>
    </w:p>
    <w:p w:rsidR="008C646D" w:rsidRDefault="008C646D" w:rsidP="008C646D">
      <w:pPr>
        <w:widowControl/>
        <w:tabs>
          <w:tab w:val="left" w:pos="6750"/>
        </w:tabs>
        <w:spacing w:before="192"/>
        <w:ind w:left="1800" w:hanging="360"/>
        <w:rPr>
          <w:sz w:val="22"/>
        </w:rPr>
      </w:pPr>
      <w:r>
        <w:rPr>
          <w:sz w:val="22"/>
        </w:rPr>
        <w:t xml:space="preserve">A. </w:t>
      </w:r>
      <w:r>
        <w:rPr>
          <w:sz w:val="22"/>
        </w:rPr>
        <w:tab/>
        <w:t xml:space="preserve">Delivery of Request for Proposal </w:t>
      </w:r>
      <w:r>
        <w:rPr>
          <w:sz w:val="22"/>
        </w:rPr>
        <w:tab/>
      </w:r>
      <w:r>
        <w:rPr>
          <w:sz w:val="22"/>
        </w:rPr>
        <w:tab/>
        <w:t>November 12, 2012</w:t>
      </w:r>
    </w:p>
    <w:p w:rsidR="008C646D" w:rsidRPr="000A3223" w:rsidRDefault="008C646D" w:rsidP="008C646D">
      <w:pPr>
        <w:widowControl/>
        <w:tabs>
          <w:tab w:val="left" w:pos="6750"/>
        </w:tabs>
        <w:spacing w:before="192"/>
        <w:ind w:left="1800" w:hanging="360"/>
        <w:rPr>
          <w:sz w:val="22"/>
        </w:rPr>
      </w:pPr>
      <w:r w:rsidRPr="000A3223">
        <w:rPr>
          <w:sz w:val="22"/>
        </w:rPr>
        <w:t>B.</w:t>
      </w:r>
      <w:r w:rsidRPr="000A3223">
        <w:rPr>
          <w:sz w:val="22"/>
        </w:rPr>
        <w:tab/>
        <w:t xml:space="preserve">Bidders Conference, 2:00 p.m., C.133 </w:t>
      </w:r>
      <w:r w:rsidRPr="000A3223">
        <w:rPr>
          <w:sz w:val="22"/>
        </w:rPr>
        <w:tab/>
      </w:r>
      <w:r w:rsidRPr="000A3223">
        <w:rPr>
          <w:sz w:val="22"/>
        </w:rPr>
        <w:tab/>
        <w:t xml:space="preserve">November 14, 2012 </w:t>
      </w:r>
    </w:p>
    <w:p w:rsidR="008C646D" w:rsidRDefault="008C646D" w:rsidP="008C646D">
      <w:pPr>
        <w:widowControl/>
        <w:tabs>
          <w:tab w:val="left" w:pos="2160"/>
          <w:tab w:val="left" w:pos="6750"/>
        </w:tabs>
        <w:spacing w:before="235"/>
        <w:ind w:left="1800" w:hanging="360"/>
        <w:rPr>
          <w:sz w:val="22"/>
        </w:rPr>
      </w:pPr>
      <w:r>
        <w:rPr>
          <w:sz w:val="22"/>
        </w:rPr>
        <w:t xml:space="preserve">C. </w:t>
      </w:r>
      <w:r>
        <w:rPr>
          <w:sz w:val="22"/>
        </w:rPr>
        <w:tab/>
        <w:t xml:space="preserve">Submission of Proposals, 11:00 a.m., C.133 </w:t>
      </w:r>
      <w:r>
        <w:rPr>
          <w:sz w:val="22"/>
        </w:rPr>
        <w:tab/>
      </w:r>
      <w:r>
        <w:rPr>
          <w:sz w:val="22"/>
        </w:rPr>
        <w:tab/>
      </w:r>
      <w:r w:rsidRPr="0078041F">
        <w:rPr>
          <w:sz w:val="22"/>
        </w:rPr>
        <w:t>December 1</w:t>
      </w:r>
      <w:r>
        <w:rPr>
          <w:sz w:val="22"/>
        </w:rPr>
        <w:t>3</w:t>
      </w:r>
      <w:r w:rsidRPr="0078041F">
        <w:rPr>
          <w:sz w:val="22"/>
        </w:rPr>
        <w:t>, 201</w:t>
      </w:r>
      <w:r>
        <w:rPr>
          <w:sz w:val="22"/>
        </w:rPr>
        <w:t>2</w:t>
      </w:r>
    </w:p>
    <w:p w:rsidR="008C646D" w:rsidRDefault="008C646D" w:rsidP="008C646D">
      <w:pPr>
        <w:widowControl/>
        <w:tabs>
          <w:tab w:val="left" w:pos="6750"/>
        </w:tabs>
        <w:spacing w:before="254"/>
        <w:ind w:left="1800" w:hanging="360"/>
        <w:rPr>
          <w:sz w:val="22"/>
        </w:rPr>
      </w:pPr>
      <w:r>
        <w:rPr>
          <w:sz w:val="22"/>
        </w:rPr>
        <w:t xml:space="preserve">D. </w:t>
      </w:r>
      <w:r>
        <w:rPr>
          <w:sz w:val="22"/>
        </w:rPr>
        <w:tab/>
        <w:t>Interview of Audit Firms by Board of Regents</w:t>
      </w:r>
      <w:r>
        <w:rPr>
          <w:sz w:val="22"/>
        </w:rPr>
        <w:tab/>
      </w:r>
      <w:r>
        <w:rPr>
          <w:sz w:val="22"/>
        </w:rPr>
        <w:tab/>
      </w:r>
      <w:r w:rsidRPr="00D96DB1">
        <w:rPr>
          <w:sz w:val="22"/>
        </w:rPr>
        <w:t>January 22, 2013</w:t>
      </w:r>
      <w:r>
        <w:rPr>
          <w:sz w:val="22"/>
        </w:rPr>
        <w:t xml:space="preserve"> </w:t>
      </w:r>
    </w:p>
    <w:p w:rsidR="008C646D" w:rsidRDefault="008C646D" w:rsidP="008C646D">
      <w:pPr>
        <w:widowControl/>
        <w:tabs>
          <w:tab w:val="left" w:pos="6750"/>
        </w:tabs>
        <w:spacing w:before="254"/>
        <w:ind w:left="1800" w:hanging="360"/>
        <w:rPr>
          <w:sz w:val="22"/>
        </w:rPr>
      </w:pPr>
      <w:r>
        <w:rPr>
          <w:sz w:val="22"/>
        </w:rPr>
        <w:t>E.</w:t>
      </w:r>
      <w:r>
        <w:rPr>
          <w:sz w:val="22"/>
        </w:rPr>
        <w:tab/>
        <w:t xml:space="preserve">Selection of Audit Firm </w:t>
      </w:r>
      <w:r>
        <w:rPr>
          <w:sz w:val="22"/>
        </w:rPr>
        <w:tab/>
      </w:r>
      <w:r>
        <w:rPr>
          <w:sz w:val="22"/>
        </w:rPr>
        <w:tab/>
        <w:t>January 22, 2013</w:t>
      </w:r>
    </w:p>
    <w:p w:rsidR="008C646D" w:rsidRDefault="008C646D" w:rsidP="008C646D">
      <w:pPr>
        <w:widowControl/>
        <w:tabs>
          <w:tab w:val="left" w:pos="6750"/>
        </w:tabs>
        <w:spacing w:before="254"/>
        <w:ind w:left="1800" w:hanging="360"/>
        <w:rPr>
          <w:sz w:val="22"/>
        </w:rPr>
      </w:pPr>
      <w:r>
        <w:rPr>
          <w:sz w:val="22"/>
        </w:rPr>
        <w:t>F.</w:t>
      </w:r>
      <w:r>
        <w:rPr>
          <w:sz w:val="22"/>
        </w:rPr>
        <w:tab/>
        <w:t xml:space="preserve">Initiation of Field Work </w:t>
      </w:r>
      <w:r>
        <w:rPr>
          <w:sz w:val="22"/>
        </w:rPr>
        <w:tab/>
      </w:r>
      <w:r>
        <w:rPr>
          <w:sz w:val="22"/>
        </w:rPr>
        <w:tab/>
        <w:t>June 24, 2013</w:t>
      </w:r>
    </w:p>
    <w:p w:rsidR="008C646D" w:rsidRDefault="008C646D" w:rsidP="008C646D">
      <w:pPr>
        <w:widowControl/>
        <w:tabs>
          <w:tab w:val="left" w:pos="6750"/>
        </w:tabs>
        <w:spacing w:before="254"/>
        <w:ind w:left="1800" w:hanging="360"/>
        <w:rPr>
          <w:sz w:val="22"/>
        </w:rPr>
      </w:pPr>
      <w:r>
        <w:rPr>
          <w:sz w:val="22"/>
        </w:rPr>
        <w:t>G.</w:t>
      </w:r>
      <w:r>
        <w:rPr>
          <w:sz w:val="22"/>
        </w:rPr>
        <w:tab/>
        <w:t>End of Fiscal Year</w:t>
      </w:r>
      <w:r>
        <w:rPr>
          <w:sz w:val="22"/>
        </w:rPr>
        <w:tab/>
      </w:r>
      <w:r>
        <w:rPr>
          <w:sz w:val="22"/>
        </w:rPr>
        <w:tab/>
        <w:t>August 31, 2013</w:t>
      </w:r>
    </w:p>
    <w:p w:rsidR="008C646D" w:rsidRDefault="008C646D" w:rsidP="008C646D">
      <w:pPr>
        <w:widowControl/>
        <w:tabs>
          <w:tab w:val="left" w:pos="6750"/>
        </w:tabs>
        <w:spacing w:before="254"/>
        <w:ind w:left="1800" w:hanging="360"/>
        <w:rPr>
          <w:sz w:val="22"/>
        </w:rPr>
      </w:pPr>
      <w:r>
        <w:rPr>
          <w:sz w:val="22"/>
        </w:rPr>
        <w:t>H.</w:t>
      </w:r>
      <w:r>
        <w:rPr>
          <w:sz w:val="22"/>
        </w:rPr>
        <w:tab/>
        <w:t>Close of General Ledger</w:t>
      </w:r>
      <w:r>
        <w:rPr>
          <w:sz w:val="22"/>
        </w:rPr>
        <w:tab/>
      </w:r>
      <w:r>
        <w:rPr>
          <w:sz w:val="22"/>
        </w:rPr>
        <w:tab/>
        <w:t>October 14, 2013</w:t>
      </w:r>
    </w:p>
    <w:p w:rsidR="008C646D" w:rsidRDefault="008C646D" w:rsidP="008C646D">
      <w:pPr>
        <w:widowControl/>
        <w:tabs>
          <w:tab w:val="left" w:pos="6750"/>
        </w:tabs>
        <w:spacing w:before="254"/>
        <w:ind w:left="1800" w:hanging="360"/>
        <w:rPr>
          <w:sz w:val="22"/>
        </w:rPr>
      </w:pPr>
      <w:r>
        <w:rPr>
          <w:sz w:val="22"/>
        </w:rPr>
        <w:t>I.</w:t>
      </w:r>
      <w:r>
        <w:rPr>
          <w:sz w:val="22"/>
        </w:rPr>
        <w:tab/>
        <w:t>Completion of Audit Field Work</w:t>
      </w:r>
      <w:r>
        <w:rPr>
          <w:sz w:val="22"/>
        </w:rPr>
        <w:tab/>
      </w:r>
      <w:r>
        <w:rPr>
          <w:sz w:val="22"/>
        </w:rPr>
        <w:tab/>
        <w:t>October 25, 2013</w:t>
      </w:r>
    </w:p>
    <w:p w:rsidR="008C646D" w:rsidRDefault="008C646D" w:rsidP="008C646D">
      <w:pPr>
        <w:widowControl/>
        <w:tabs>
          <w:tab w:val="left" w:pos="6750"/>
        </w:tabs>
        <w:spacing w:before="254"/>
        <w:ind w:left="1800" w:hanging="360"/>
        <w:rPr>
          <w:sz w:val="22"/>
        </w:rPr>
      </w:pPr>
      <w:r>
        <w:rPr>
          <w:sz w:val="22"/>
        </w:rPr>
        <w:t>J.</w:t>
      </w:r>
      <w:r>
        <w:rPr>
          <w:sz w:val="22"/>
        </w:rPr>
        <w:tab/>
        <w:t>Issue Audit Opinion on Annual Financial Statement</w:t>
      </w:r>
      <w:r>
        <w:rPr>
          <w:sz w:val="22"/>
        </w:rPr>
        <w:tab/>
        <w:t>November 30, 2013</w:t>
      </w:r>
    </w:p>
    <w:p w:rsidR="008C646D" w:rsidRDefault="008C646D" w:rsidP="008C646D">
      <w:pPr>
        <w:widowControl/>
        <w:tabs>
          <w:tab w:val="left" w:pos="6750"/>
        </w:tabs>
        <w:spacing w:before="254"/>
        <w:ind w:left="1800" w:hanging="360"/>
        <w:rPr>
          <w:sz w:val="22"/>
        </w:rPr>
      </w:pPr>
    </w:p>
    <w:p w:rsidR="00E966D9" w:rsidRPr="009614FE" w:rsidRDefault="00E966D9" w:rsidP="000135F5">
      <w:pPr>
        <w:widowControl/>
        <w:spacing w:line="300" w:lineRule="auto"/>
        <w:jc w:val="both"/>
        <w:rPr>
          <w:rFonts w:cs="Arial"/>
          <w:b/>
          <w:sz w:val="22"/>
          <w:szCs w:val="22"/>
        </w:rPr>
      </w:pPr>
      <w:r w:rsidRPr="009614FE">
        <w:rPr>
          <w:rFonts w:cs="Arial"/>
          <w:b/>
          <w:sz w:val="22"/>
          <w:szCs w:val="22"/>
        </w:rPr>
        <w:t>VI.</w:t>
      </w:r>
      <w:r w:rsidRPr="009614FE">
        <w:rPr>
          <w:rFonts w:cs="Arial"/>
          <w:b/>
          <w:sz w:val="22"/>
          <w:szCs w:val="22"/>
        </w:rPr>
        <w:tab/>
      </w:r>
      <w:r w:rsidRPr="009614FE">
        <w:rPr>
          <w:rFonts w:cs="Arial"/>
          <w:b/>
          <w:sz w:val="22"/>
          <w:szCs w:val="22"/>
          <w:u w:val="single"/>
        </w:rPr>
        <w:t>EVALUATION OF PROPOSALS</w:t>
      </w:r>
    </w:p>
    <w:p w:rsidR="00693221" w:rsidRDefault="00693221" w:rsidP="00693221">
      <w:pPr>
        <w:widowControl/>
        <w:spacing w:line="300" w:lineRule="auto"/>
        <w:ind w:left="720"/>
        <w:jc w:val="both"/>
        <w:rPr>
          <w:rFonts w:cs="Arial"/>
          <w:sz w:val="22"/>
          <w:szCs w:val="22"/>
        </w:rPr>
      </w:pPr>
    </w:p>
    <w:p w:rsidR="00E966D9" w:rsidRDefault="00E966D9" w:rsidP="00693221">
      <w:pPr>
        <w:widowControl/>
        <w:spacing w:line="300" w:lineRule="auto"/>
        <w:ind w:left="720"/>
        <w:jc w:val="both"/>
        <w:rPr>
          <w:rFonts w:cs="Arial"/>
          <w:sz w:val="22"/>
          <w:szCs w:val="22"/>
        </w:rPr>
      </w:pPr>
      <w:r w:rsidRPr="009614FE">
        <w:rPr>
          <w:rFonts w:cs="Arial"/>
          <w:sz w:val="22"/>
          <w:szCs w:val="22"/>
        </w:rPr>
        <w:t>The proposals will be ranked in accordance with the criteria listed below.  The selection of firms that will be asked to interview with the Board of Regents will be based on this ranking.  The Board will interview a maximum of three firms.</w:t>
      </w:r>
    </w:p>
    <w:p w:rsidR="009614FE" w:rsidRPr="009614FE" w:rsidRDefault="009614FE" w:rsidP="000135F5">
      <w:pPr>
        <w:widowControl/>
        <w:spacing w:line="300" w:lineRule="auto"/>
        <w:ind w:left="1440"/>
        <w:jc w:val="both"/>
        <w:rPr>
          <w:rFonts w:cs="Arial"/>
          <w:sz w:val="22"/>
          <w:szCs w:val="22"/>
        </w:rPr>
      </w:pPr>
    </w:p>
    <w:p w:rsidR="008D05BA" w:rsidRPr="009614FE" w:rsidRDefault="00E966D9" w:rsidP="000135F5">
      <w:pPr>
        <w:widowControl/>
        <w:numPr>
          <w:ilvl w:val="0"/>
          <w:numId w:val="11"/>
        </w:numPr>
        <w:spacing w:line="300" w:lineRule="auto"/>
        <w:ind w:left="2218" w:hanging="778"/>
        <w:jc w:val="both"/>
        <w:rPr>
          <w:rFonts w:cs="Arial"/>
          <w:sz w:val="22"/>
          <w:szCs w:val="22"/>
        </w:rPr>
      </w:pPr>
      <w:r w:rsidRPr="009614FE">
        <w:rPr>
          <w:rFonts w:cs="Arial"/>
          <w:sz w:val="22"/>
          <w:szCs w:val="22"/>
        </w:rPr>
        <w:t>Responsiveness of the proposal in clearly stating an understanding of the work to be performed.</w:t>
      </w:r>
    </w:p>
    <w:p w:rsidR="008D05BA" w:rsidRPr="009614FE" w:rsidRDefault="008D05BA" w:rsidP="000135F5">
      <w:pPr>
        <w:widowControl/>
        <w:spacing w:line="300" w:lineRule="auto"/>
        <w:ind w:left="1440"/>
        <w:jc w:val="both"/>
        <w:rPr>
          <w:rFonts w:cs="Arial"/>
          <w:sz w:val="22"/>
          <w:szCs w:val="22"/>
        </w:rPr>
      </w:pPr>
    </w:p>
    <w:p w:rsidR="00E966D9" w:rsidRPr="009614FE" w:rsidRDefault="008D05BA" w:rsidP="000135F5">
      <w:pPr>
        <w:widowControl/>
        <w:numPr>
          <w:ilvl w:val="0"/>
          <w:numId w:val="11"/>
        </w:numPr>
        <w:spacing w:line="300" w:lineRule="auto"/>
        <w:ind w:left="2218" w:hanging="778"/>
        <w:jc w:val="both"/>
        <w:rPr>
          <w:rFonts w:cs="Arial"/>
          <w:sz w:val="22"/>
          <w:szCs w:val="22"/>
        </w:rPr>
      </w:pPr>
      <w:r w:rsidRPr="009614FE">
        <w:rPr>
          <w:rFonts w:cs="Arial"/>
          <w:sz w:val="22"/>
          <w:szCs w:val="22"/>
        </w:rPr>
        <w:t>Te</w:t>
      </w:r>
      <w:r w:rsidR="00E966D9" w:rsidRPr="009614FE">
        <w:rPr>
          <w:rFonts w:cs="Arial"/>
          <w:sz w:val="22"/>
          <w:szCs w:val="22"/>
        </w:rPr>
        <w:t xml:space="preserve">chnical experience of the firm. </w:t>
      </w:r>
    </w:p>
    <w:p w:rsidR="00E966D9" w:rsidRPr="009614FE" w:rsidRDefault="00E966D9" w:rsidP="000135F5">
      <w:pPr>
        <w:widowControl/>
        <w:numPr>
          <w:ilvl w:val="0"/>
          <w:numId w:val="2"/>
        </w:numPr>
        <w:tabs>
          <w:tab w:val="clear" w:pos="360"/>
          <w:tab w:val="num" w:pos="3240"/>
        </w:tabs>
        <w:spacing w:line="300" w:lineRule="auto"/>
        <w:ind w:left="3240"/>
        <w:jc w:val="both"/>
        <w:rPr>
          <w:rFonts w:cs="Arial"/>
          <w:sz w:val="22"/>
          <w:szCs w:val="22"/>
        </w:rPr>
      </w:pPr>
      <w:r w:rsidRPr="009614FE">
        <w:rPr>
          <w:rFonts w:cs="Arial"/>
          <w:sz w:val="22"/>
          <w:szCs w:val="22"/>
        </w:rPr>
        <w:t>auditing of the type</w:t>
      </w:r>
      <w:r w:rsidRPr="009614FE">
        <w:rPr>
          <w:rFonts w:cs="Arial"/>
          <w:i/>
          <w:sz w:val="22"/>
          <w:szCs w:val="22"/>
        </w:rPr>
        <w:t xml:space="preserve"> </w:t>
      </w:r>
      <w:r w:rsidRPr="009614FE">
        <w:rPr>
          <w:rFonts w:cs="Arial"/>
          <w:sz w:val="22"/>
          <w:szCs w:val="22"/>
        </w:rPr>
        <w:t xml:space="preserve">under consideration </w:t>
      </w:r>
      <w:r w:rsidRPr="009614FE">
        <w:rPr>
          <w:rFonts w:cs="Arial"/>
          <w:sz w:val="22"/>
          <w:szCs w:val="22"/>
        </w:rPr>
        <w:tab/>
      </w:r>
      <w:r w:rsidRPr="009614FE">
        <w:rPr>
          <w:rFonts w:cs="Arial"/>
          <w:sz w:val="22"/>
          <w:szCs w:val="22"/>
        </w:rPr>
        <w:tab/>
      </w:r>
    </w:p>
    <w:p w:rsidR="00CF01D5" w:rsidRDefault="00E966D9" w:rsidP="000135F5">
      <w:pPr>
        <w:widowControl/>
        <w:numPr>
          <w:ilvl w:val="0"/>
          <w:numId w:val="2"/>
        </w:numPr>
        <w:tabs>
          <w:tab w:val="clear" w:pos="360"/>
          <w:tab w:val="num" w:pos="3240"/>
        </w:tabs>
        <w:spacing w:line="300" w:lineRule="auto"/>
        <w:ind w:left="3240"/>
        <w:jc w:val="both"/>
        <w:rPr>
          <w:rFonts w:cs="Arial"/>
          <w:sz w:val="22"/>
          <w:szCs w:val="22"/>
        </w:rPr>
      </w:pPr>
      <w:r w:rsidRPr="009614FE">
        <w:rPr>
          <w:rFonts w:cs="Arial"/>
          <w:sz w:val="22"/>
          <w:szCs w:val="22"/>
        </w:rPr>
        <w:t>auditing colleges</w:t>
      </w:r>
      <w:r w:rsidR="008D05BA" w:rsidRPr="009614FE">
        <w:rPr>
          <w:rFonts w:cs="Arial"/>
          <w:sz w:val="22"/>
          <w:szCs w:val="22"/>
        </w:rPr>
        <w:t>,</w:t>
      </w:r>
      <w:r w:rsidRPr="009614FE">
        <w:rPr>
          <w:rFonts w:cs="Arial"/>
          <w:sz w:val="22"/>
          <w:szCs w:val="22"/>
        </w:rPr>
        <w:t xml:space="preserve"> universities</w:t>
      </w:r>
      <w:r w:rsidR="008D05BA" w:rsidRPr="009614FE">
        <w:rPr>
          <w:rFonts w:cs="Arial"/>
          <w:sz w:val="22"/>
          <w:szCs w:val="22"/>
        </w:rPr>
        <w:t>, and foundations</w:t>
      </w:r>
      <w:r w:rsidRPr="009614FE">
        <w:rPr>
          <w:rFonts w:cs="Arial"/>
          <w:sz w:val="22"/>
          <w:szCs w:val="22"/>
        </w:rPr>
        <w:t xml:space="preserve"> </w:t>
      </w:r>
    </w:p>
    <w:p w:rsidR="00E966D9" w:rsidRDefault="00E966D9" w:rsidP="000135F5">
      <w:pPr>
        <w:widowControl/>
        <w:numPr>
          <w:ilvl w:val="0"/>
          <w:numId w:val="2"/>
        </w:numPr>
        <w:tabs>
          <w:tab w:val="clear" w:pos="360"/>
          <w:tab w:val="num" w:pos="3240"/>
        </w:tabs>
        <w:spacing w:line="300" w:lineRule="auto"/>
        <w:ind w:left="3240"/>
        <w:jc w:val="both"/>
        <w:rPr>
          <w:rFonts w:cs="Arial"/>
          <w:sz w:val="22"/>
          <w:szCs w:val="22"/>
        </w:rPr>
      </w:pPr>
      <w:r w:rsidRPr="00CF01D5">
        <w:rPr>
          <w:rFonts w:cs="Arial"/>
          <w:sz w:val="22"/>
          <w:szCs w:val="22"/>
        </w:rPr>
        <w:t xml:space="preserve">auditing similar </w:t>
      </w:r>
      <w:r w:rsidR="000E5C28">
        <w:rPr>
          <w:rFonts w:cs="Arial"/>
          <w:sz w:val="22"/>
          <w:szCs w:val="22"/>
        </w:rPr>
        <w:t xml:space="preserve">governmental </w:t>
      </w:r>
      <w:r w:rsidRPr="00CF01D5">
        <w:rPr>
          <w:rFonts w:cs="Arial"/>
          <w:sz w:val="22"/>
          <w:szCs w:val="22"/>
        </w:rPr>
        <w:t xml:space="preserve">entities </w:t>
      </w:r>
    </w:p>
    <w:p w:rsidR="00CF01D5" w:rsidRPr="00CF01D5" w:rsidRDefault="00CF01D5" w:rsidP="000135F5">
      <w:pPr>
        <w:widowControl/>
        <w:spacing w:line="300" w:lineRule="auto"/>
        <w:ind w:left="2880"/>
        <w:jc w:val="both"/>
        <w:rPr>
          <w:rFonts w:cs="Arial"/>
          <w:sz w:val="22"/>
          <w:szCs w:val="22"/>
        </w:rPr>
      </w:pPr>
    </w:p>
    <w:p w:rsidR="00E966D9" w:rsidRPr="009614FE" w:rsidRDefault="00E966D9" w:rsidP="000135F5">
      <w:pPr>
        <w:pStyle w:val="ListParagraph"/>
        <w:widowControl/>
        <w:numPr>
          <w:ilvl w:val="0"/>
          <w:numId w:val="11"/>
        </w:numPr>
        <w:spacing w:line="300" w:lineRule="auto"/>
        <w:ind w:left="2218" w:hanging="778"/>
        <w:jc w:val="both"/>
        <w:rPr>
          <w:rFonts w:cs="Arial"/>
          <w:sz w:val="22"/>
          <w:szCs w:val="22"/>
        </w:rPr>
      </w:pPr>
      <w:r w:rsidRPr="009614FE">
        <w:rPr>
          <w:rFonts w:cs="Arial"/>
          <w:sz w:val="22"/>
          <w:szCs w:val="22"/>
        </w:rPr>
        <w:t xml:space="preserve">Qualifications of staff to be assigned to the audit. Education, including continuing education courses taken during the past three years, and types of experience will be considered. This will be determined from the resumes submitted. </w:t>
      </w:r>
      <w:r w:rsidRPr="009614FE">
        <w:rPr>
          <w:rFonts w:cs="Arial"/>
          <w:sz w:val="22"/>
          <w:szCs w:val="22"/>
        </w:rPr>
        <w:tab/>
      </w:r>
    </w:p>
    <w:p w:rsidR="009614FE" w:rsidRDefault="00E966D9" w:rsidP="000135F5">
      <w:pPr>
        <w:widowControl/>
        <w:numPr>
          <w:ilvl w:val="0"/>
          <w:numId w:val="8"/>
        </w:numPr>
        <w:tabs>
          <w:tab w:val="clear" w:pos="1800"/>
          <w:tab w:val="num" w:pos="3240"/>
        </w:tabs>
        <w:spacing w:line="300" w:lineRule="auto"/>
        <w:ind w:left="3240"/>
        <w:jc w:val="both"/>
        <w:rPr>
          <w:rFonts w:cs="Arial"/>
          <w:sz w:val="22"/>
          <w:szCs w:val="22"/>
        </w:rPr>
      </w:pPr>
      <w:r w:rsidRPr="009614FE">
        <w:rPr>
          <w:rFonts w:cs="Arial"/>
          <w:sz w:val="22"/>
          <w:szCs w:val="22"/>
        </w:rPr>
        <w:t>qualifications of audit team</w:t>
      </w:r>
    </w:p>
    <w:p w:rsidR="00E966D9" w:rsidRDefault="00E966D9" w:rsidP="000135F5">
      <w:pPr>
        <w:widowControl/>
        <w:numPr>
          <w:ilvl w:val="0"/>
          <w:numId w:val="8"/>
        </w:numPr>
        <w:tabs>
          <w:tab w:val="clear" w:pos="1800"/>
          <w:tab w:val="num" w:pos="3240"/>
        </w:tabs>
        <w:spacing w:line="300" w:lineRule="auto"/>
        <w:ind w:left="3240"/>
        <w:jc w:val="both"/>
        <w:rPr>
          <w:rFonts w:cs="Arial"/>
          <w:sz w:val="22"/>
          <w:szCs w:val="22"/>
        </w:rPr>
      </w:pPr>
      <w:r w:rsidRPr="009614FE">
        <w:rPr>
          <w:rFonts w:cs="Arial"/>
          <w:sz w:val="22"/>
          <w:szCs w:val="22"/>
        </w:rPr>
        <w:t xml:space="preserve">supervision to be exercised over </w:t>
      </w:r>
      <w:r w:rsidR="009614FE">
        <w:rPr>
          <w:rFonts w:cs="Arial"/>
          <w:sz w:val="22"/>
          <w:szCs w:val="22"/>
        </w:rPr>
        <w:t>audit team by firm's management</w:t>
      </w:r>
    </w:p>
    <w:p w:rsidR="009614FE" w:rsidRPr="009614FE" w:rsidRDefault="009614FE" w:rsidP="000135F5">
      <w:pPr>
        <w:widowControl/>
        <w:spacing w:line="300" w:lineRule="auto"/>
        <w:ind w:left="3240"/>
        <w:jc w:val="both"/>
        <w:rPr>
          <w:rFonts w:cs="Arial"/>
          <w:sz w:val="22"/>
          <w:szCs w:val="22"/>
        </w:rPr>
      </w:pPr>
    </w:p>
    <w:p w:rsidR="00E966D9" w:rsidRDefault="00E966D9" w:rsidP="000135F5">
      <w:pPr>
        <w:pStyle w:val="ListParagraph"/>
        <w:widowControl/>
        <w:numPr>
          <w:ilvl w:val="0"/>
          <w:numId w:val="6"/>
        </w:numPr>
        <w:spacing w:line="300" w:lineRule="auto"/>
        <w:jc w:val="both"/>
        <w:rPr>
          <w:rFonts w:cs="Arial"/>
          <w:sz w:val="22"/>
          <w:szCs w:val="22"/>
        </w:rPr>
      </w:pPr>
      <w:r w:rsidRPr="009614FE">
        <w:rPr>
          <w:rFonts w:cs="Arial"/>
          <w:sz w:val="22"/>
          <w:szCs w:val="22"/>
        </w:rPr>
        <w:t>Size and structure of the firm</w:t>
      </w:r>
    </w:p>
    <w:p w:rsidR="009614FE" w:rsidRPr="009614FE" w:rsidRDefault="009614FE" w:rsidP="000135F5">
      <w:pPr>
        <w:pStyle w:val="ListParagraph"/>
        <w:widowControl/>
        <w:spacing w:line="300" w:lineRule="auto"/>
        <w:ind w:left="2220"/>
        <w:jc w:val="both"/>
        <w:rPr>
          <w:rFonts w:cs="Arial"/>
          <w:sz w:val="22"/>
          <w:szCs w:val="22"/>
        </w:rPr>
      </w:pPr>
    </w:p>
    <w:p w:rsidR="00E966D9" w:rsidRPr="009614FE" w:rsidRDefault="00E966D9" w:rsidP="000135F5">
      <w:pPr>
        <w:widowControl/>
        <w:numPr>
          <w:ilvl w:val="0"/>
          <w:numId w:val="6"/>
        </w:numPr>
        <w:spacing w:line="300" w:lineRule="auto"/>
        <w:jc w:val="both"/>
        <w:rPr>
          <w:rFonts w:cs="Arial"/>
          <w:sz w:val="22"/>
          <w:szCs w:val="22"/>
        </w:rPr>
      </w:pPr>
      <w:r w:rsidRPr="009614FE">
        <w:rPr>
          <w:rFonts w:cs="Arial"/>
          <w:sz w:val="22"/>
          <w:szCs w:val="22"/>
        </w:rPr>
        <w:t>Evaluation by peers</w:t>
      </w:r>
    </w:p>
    <w:p w:rsidR="00E966D9" w:rsidRPr="009614FE" w:rsidRDefault="00E966D9" w:rsidP="000135F5">
      <w:pPr>
        <w:widowControl/>
        <w:spacing w:line="300" w:lineRule="auto"/>
        <w:ind w:left="2880" w:firstLine="720"/>
        <w:jc w:val="both"/>
        <w:rPr>
          <w:rFonts w:cs="Arial"/>
          <w:sz w:val="22"/>
          <w:szCs w:val="22"/>
        </w:rPr>
      </w:pPr>
    </w:p>
    <w:p w:rsidR="00E966D9" w:rsidRPr="009614FE" w:rsidRDefault="00E966D9" w:rsidP="000135F5">
      <w:pPr>
        <w:widowControl/>
        <w:spacing w:line="300" w:lineRule="auto"/>
        <w:ind w:left="720"/>
        <w:jc w:val="both"/>
        <w:rPr>
          <w:rFonts w:cs="Arial"/>
          <w:b/>
          <w:sz w:val="22"/>
          <w:szCs w:val="22"/>
          <w:u w:val="single"/>
        </w:rPr>
      </w:pPr>
      <w:r w:rsidRPr="009614FE">
        <w:rPr>
          <w:rFonts w:cs="Arial"/>
          <w:b/>
          <w:sz w:val="22"/>
          <w:szCs w:val="22"/>
        </w:rPr>
        <w:t xml:space="preserve">VII. </w:t>
      </w:r>
      <w:r w:rsidRPr="009614FE">
        <w:rPr>
          <w:rFonts w:cs="Arial"/>
          <w:b/>
          <w:sz w:val="22"/>
          <w:szCs w:val="22"/>
        </w:rPr>
        <w:tab/>
      </w:r>
      <w:r w:rsidRPr="009614FE">
        <w:rPr>
          <w:rFonts w:cs="Arial"/>
          <w:b/>
          <w:sz w:val="22"/>
          <w:szCs w:val="22"/>
          <w:u w:val="single"/>
        </w:rPr>
        <w:t xml:space="preserve">INFORMATION TO BE PROVIDED BY PROPOSER </w:t>
      </w:r>
    </w:p>
    <w:p w:rsidR="009614FE" w:rsidRDefault="009614FE" w:rsidP="000135F5">
      <w:pPr>
        <w:widowControl/>
        <w:spacing w:line="300" w:lineRule="auto"/>
        <w:ind w:left="1440"/>
        <w:jc w:val="both"/>
        <w:rPr>
          <w:rFonts w:cs="Arial"/>
          <w:sz w:val="22"/>
          <w:szCs w:val="22"/>
        </w:rPr>
      </w:pPr>
    </w:p>
    <w:p w:rsidR="00E966D9" w:rsidRPr="009614FE" w:rsidRDefault="00E966D9" w:rsidP="000135F5">
      <w:pPr>
        <w:widowControl/>
        <w:spacing w:line="300" w:lineRule="auto"/>
        <w:ind w:left="1440"/>
        <w:jc w:val="both"/>
        <w:rPr>
          <w:rFonts w:cs="Arial"/>
          <w:sz w:val="22"/>
          <w:szCs w:val="22"/>
        </w:rPr>
      </w:pPr>
      <w:r w:rsidRPr="009614FE">
        <w:rPr>
          <w:rFonts w:cs="Arial"/>
          <w:sz w:val="22"/>
          <w:szCs w:val="22"/>
        </w:rPr>
        <w:t xml:space="preserve">The following information is to be contained in the proposer's submission. The items listed below are minimum or required items. The proposer may add material as deemed appropriate and may organize the submission as desired. However, the College encourages and will favorably consider brief submissions. </w:t>
      </w:r>
    </w:p>
    <w:p w:rsidR="009614FE" w:rsidRDefault="009614FE" w:rsidP="000135F5">
      <w:pPr>
        <w:widowControl/>
        <w:spacing w:line="300" w:lineRule="auto"/>
        <w:ind w:left="2160"/>
        <w:jc w:val="both"/>
        <w:rPr>
          <w:rFonts w:cs="Arial"/>
          <w:sz w:val="22"/>
          <w:szCs w:val="22"/>
        </w:rPr>
      </w:pPr>
    </w:p>
    <w:p w:rsidR="00E966D9" w:rsidRDefault="00E966D9" w:rsidP="000135F5">
      <w:pPr>
        <w:widowControl/>
        <w:numPr>
          <w:ilvl w:val="0"/>
          <w:numId w:val="9"/>
        </w:numPr>
        <w:spacing w:line="300" w:lineRule="auto"/>
        <w:jc w:val="both"/>
        <w:rPr>
          <w:rFonts w:cs="Arial"/>
          <w:sz w:val="22"/>
          <w:szCs w:val="22"/>
        </w:rPr>
      </w:pPr>
      <w:r w:rsidRPr="009614FE">
        <w:rPr>
          <w:rFonts w:cs="Arial"/>
          <w:sz w:val="22"/>
          <w:szCs w:val="22"/>
        </w:rPr>
        <w:t xml:space="preserve">Background material describing the firm's experience and capabilities in public community college auditing and fund accounting. Information should also be submitted on the size of the office performing the audit by classification of personnel. </w:t>
      </w:r>
    </w:p>
    <w:p w:rsidR="009614FE" w:rsidRPr="009614FE" w:rsidRDefault="009614FE" w:rsidP="000135F5">
      <w:pPr>
        <w:widowControl/>
        <w:spacing w:line="300" w:lineRule="auto"/>
        <w:ind w:left="2160"/>
        <w:jc w:val="both"/>
        <w:rPr>
          <w:rFonts w:cs="Arial"/>
          <w:sz w:val="22"/>
          <w:szCs w:val="22"/>
        </w:rPr>
      </w:pPr>
    </w:p>
    <w:p w:rsidR="00E966D9" w:rsidRDefault="00E966D9" w:rsidP="000135F5">
      <w:pPr>
        <w:widowControl/>
        <w:numPr>
          <w:ilvl w:val="0"/>
          <w:numId w:val="9"/>
        </w:numPr>
        <w:spacing w:line="300" w:lineRule="auto"/>
        <w:jc w:val="both"/>
        <w:rPr>
          <w:rFonts w:cs="Arial"/>
          <w:sz w:val="22"/>
          <w:szCs w:val="22"/>
        </w:rPr>
      </w:pPr>
      <w:r w:rsidRPr="009614FE">
        <w:rPr>
          <w:rFonts w:cs="Arial"/>
          <w:sz w:val="22"/>
          <w:szCs w:val="22"/>
        </w:rPr>
        <w:t>Copies of the latest peer review reports.</w:t>
      </w:r>
    </w:p>
    <w:p w:rsidR="009614FE" w:rsidRPr="009614FE" w:rsidRDefault="009614FE" w:rsidP="000135F5">
      <w:pPr>
        <w:widowControl/>
        <w:spacing w:line="300" w:lineRule="auto"/>
        <w:jc w:val="both"/>
        <w:rPr>
          <w:rFonts w:cs="Arial"/>
          <w:sz w:val="22"/>
          <w:szCs w:val="22"/>
        </w:rPr>
      </w:pPr>
    </w:p>
    <w:p w:rsidR="00E966D9" w:rsidRDefault="00E966D9" w:rsidP="000135F5">
      <w:pPr>
        <w:widowControl/>
        <w:numPr>
          <w:ilvl w:val="0"/>
          <w:numId w:val="9"/>
        </w:numPr>
        <w:spacing w:line="300" w:lineRule="auto"/>
        <w:jc w:val="both"/>
        <w:rPr>
          <w:rFonts w:cs="Arial"/>
          <w:sz w:val="22"/>
          <w:szCs w:val="22"/>
        </w:rPr>
      </w:pPr>
      <w:r w:rsidRPr="009614FE">
        <w:rPr>
          <w:rFonts w:cs="Arial"/>
          <w:sz w:val="22"/>
          <w:szCs w:val="22"/>
        </w:rPr>
        <w:t>Listing of all current audit clients and any former clients for the previous three years.</w:t>
      </w:r>
    </w:p>
    <w:p w:rsidR="009614FE" w:rsidRPr="009614FE" w:rsidRDefault="009614FE" w:rsidP="000135F5">
      <w:pPr>
        <w:widowControl/>
        <w:spacing w:line="300" w:lineRule="auto"/>
        <w:jc w:val="both"/>
        <w:rPr>
          <w:rFonts w:cs="Arial"/>
          <w:sz w:val="22"/>
          <w:szCs w:val="22"/>
        </w:rPr>
      </w:pPr>
    </w:p>
    <w:p w:rsidR="009614FE" w:rsidRDefault="00E966D9" w:rsidP="000135F5">
      <w:pPr>
        <w:widowControl/>
        <w:numPr>
          <w:ilvl w:val="0"/>
          <w:numId w:val="9"/>
        </w:numPr>
        <w:spacing w:line="300" w:lineRule="auto"/>
        <w:jc w:val="both"/>
        <w:rPr>
          <w:rFonts w:cs="Arial"/>
          <w:sz w:val="22"/>
          <w:szCs w:val="22"/>
        </w:rPr>
      </w:pPr>
      <w:r w:rsidRPr="009614FE">
        <w:rPr>
          <w:rFonts w:cs="Arial"/>
          <w:sz w:val="22"/>
          <w:szCs w:val="22"/>
        </w:rPr>
        <w:t xml:space="preserve">A statement that the proposer understands the scope and will perform the work stated in Section II. </w:t>
      </w:r>
    </w:p>
    <w:p w:rsidR="009614FE" w:rsidRDefault="009614FE" w:rsidP="000135F5">
      <w:pPr>
        <w:pStyle w:val="ListParagraph"/>
        <w:jc w:val="both"/>
        <w:rPr>
          <w:rFonts w:cs="Arial"/>
          <w:sz w:val="22"/>
          <w:szCs w:val="22"/>
        </w:rPr>
      </w:pPr>
    </w:p>
    <w:p w:rsidR="009614FE" w:rsidRDefault="00E966D9" w:rsidP="000135F5">
      <w:pPr>
        <w:widowControl/>
        <w:numPr>
          <w:ilvl w:val="0"/>
          <w:numId w:val="9"/>
        </w:numPr>
        <w:spacing w:line="300" w:lineRule="auto"/>
        <w:jc w:val="both"/>
        <w:rPr>
          <w:rFonts w:cs="Arial"/>
          <w:sz w:val="22"/>
          <w:szCs w:val="22"/>
        </w:rPr>
      </w:pPr>
      <w:r w:rsidRPr="009614FE">
        <w:rPr>
          <w:rFonts w:cs="Arial"/>
          <w:sz w:val="22"/>
          <w:szCs w:val="22"/>
        </w:rPr>
        <w:t>The outline of a proposed audit plan.  The plan can be used as a means of responding to some or all of the mandatory and optional items listed in Section III.  However, the proposer may respond to Section III separately if desired.  With respect to the key personnel requirement, the submission should contain brief resumes including fund accounting experience and other biographical material on each individual.</w:t>
      </w:r>
    </w:p>
    <w:p w:rsidR="009614FE" w:rsidRDefault="009614FE" w:rsidP="000135F5">
      <w:pPr>
        <w:pStyle w:val="ListParagraph"/>
        <w:jc w:val="both"/>
        <w:rPr>
          <w:rFonts w:cs="Arial"/>
          <w:sz w:val="22"/>
          <w:szCs w:val="22"/>
        </w:rPr>
      </w:pPr>
    </w:p>
    <w:p w:rsidR="00CF01D5" w:rsidRDefault="00E966D9" w:rsidP="000135F5">
      <w:pPr>
        <w:widowControl/>
        <w:numPr>
          <w:ilvl w:val="0"/>
          <w:numId w:val="9"/>
        </w:numPr>
        <w:spacing w:line="300" w:lineRule="auto"/>
        <w:jc w:val="both"/>
        <w:rPr>
          <w:rFonts w:cs="Arial"/>
          <w:sz w:val="22"/>
          <w:szCs w:val="22"/>
        </w:rPr>
      </w:pPr>
      <w:r w:rsidRPr="009614FE">
        <w:rPr>
          <w:rFonts w:cs="Arial"/>
          <w:sz w:val="22"/>
          <w:szCs w:val="22"/>
        </w:rPr>
        <w:t xml:space="preserve">A statement responding to the reasonableness of the audit schedule listed in Section V and any proposed exceptions.  </w:t>
      </w:r>
    </w:p>
    <w:p w:rsidR="008C646D" w:rsidRDefault="008C646D" w:rsidP="008C646D">
      <w:pPr>
        <w:pStyle w:val="ListParagraph"/>
        <w:rPr>
          <w:rFonts w:cs="Arial"/>
          <w:sz w:val="22"/>
          <w:szCs w:val="22"/>
        </w:rPr>
      </w:pPr>
    </w:p>
    <w:p w:rsidR="00AD2084" w:rsidRDefault="00AD2084" w:rsidP="00AD2084">
      <w:pPr>
        <w:widowControl/>
        <w:spacing w:line="300" w:lineRule="auto"/>
        <w:ind w:left="720"/>
        <w:jc w:val="both"/>
        <w:rPr>
          <w:rFonts w:cs="Arial"/>
          <w:b/>
          <w:sz w:val="22"/>
          <w:szCs w:val="22"/>
          <w:u w:val="single"/>
        </w:rPr>
      </w:pPr>
      <w:r w:rsidRPr="009614FE">
        <w:rPr>
          <w:rFonts w:cs="Arial"/>
          <w:b/>
          <w:sz w:val="22"/>
          <w:szCs w:val="22"/>
        </w:rPr>
        <w:t>VI</w:t>
      </w:r>
      <w:r>
        <w:rPr>
          <w:rFonts w:cs="Arial"/>
          <w:b/>
          <w:sz w:val="22"/>
          <w:szCs w:val="22"/>
        </w:rPr>
        <w:t>I</w:t>
      </w:r>
      <w:r w:rsidRPr="009614FE">
        <w:rPr>
          <w:rFonts w:cs="Arial"/>
          <w:b/>
          <w:sz w:val="22"/>
          <w:szCs w:val="22"/>
        </w:rPr>
        <w:t xml:space="preserve">I. </w:t>
      </w:r>
      <w:r w:rsidRPr="009614FE">
        <w:rPr>
          <w:rFonts w:cs="Arial"/>
          <w:b/>
          <w:sz w:val="22"/>
          <w:szCs w:val="22"/>
        </w:rPr>
        <w:tab/>
      </w:r>
      <w:r>
        <w:rPr>
          <w:rFonts w:cs="Arial"/>
          <w:b/>
          <w:sz w:val="22"/>
          <w:szCs w:val="22"/>
          <w:u w:val="single"/>
        </w:rPr>
        <w:t>BOARD OF REGENTS &amp; FINANCIAL TEAM FOR THE COLLEGE</w:t>
      </w:r>
    </w:p>
    <w:p w:rsidR="00EE064C" w:rsidRPr="00717484" w:rsidRDefault="00EE064C" w:rsidP="00EE064C">
      <w:pPr>
        <w:widowControl/>
        <w:spacing w:line="300" w:lineRule="auto"/>
        <w:ind w:left="1440"/>
        <w:jc w:val="both"/>
        <w:rPr>
          <w:rFonts w:cs="Arial"/>
          <w:i/>
          <w:color w:val="FF0000"/>
          <w:sz w:val="22"/>
          <w:szCs w:val="22"/>
        </w:rPr>
      </w:pPr>
      <w:r w:rsidRPr="00717484">
        <w:rPr>
          <w:rFonts w:cs="Arial"/>
          <w:i/>
          <w:color w:val="FF0000"/>
          <w:sz w:val="22"/>
          <w:szCs w:val="22"/>
        </w:rPr>
        <w:t>I</w:t>
      </w:r>
      <w:r w:rsidR="00717484">
        <w:rPr>
          <w:rFonts w:cs="Arial"/>
          <w:i/>
          <w:color w:val="FF0000"/>
          <w:sz w:val="22"/>
          <w:szCs w:val="22"/>
        </w:rPr>
        <w:t>nsert details here and delete this red text before issuing RFP to bidders</w:t>
      </w:r>
      <w:r w:rsidRPr="00717484">
        <w:rPr>
          <w:rFonts w:cs="Arial"/>
          <w:i/>
          <w:color w:val="FF0000"/>
          <w:sz w:val="22"/>
          <w:szCs w:val="22"/>
        </w:rPr>
        <w:t>.</w:t>
      </w:r>
    </w:p>
    <w:p w:rsidR="00AD2084" w:rsidRDefault="00AD2084" w:rsidP="00AD2084">
      <w:pPr>
        <w:widowControl/>
        <w:spacing w:line="300" w:lineRule="auto"/>
        <w:ind w:left="720"/>
        <w:jc w:val="both"/>
        <w:rPr>
          <w:rFonts w:cs="Arial"/>
          <w:b/>
          <w:sz w:val="22"/>
          <w:szCs w:val="22"/>
          <w:u w:val="single"/>
        </w:rPr>
      </w:pPr>
    </w:p>
    <w:p w:rsidR="00AD2084" w:rsidRDefault="00065D91" w:rsidP="00AD2084">
      <w:pPr>
        <w:widowControl/>
        <w:spacing w:line="300" w:lineRule="auto"/>
        <w:ind w:left="720"/>
        <w:jc w:val="both"/>
        <w:rPr>
          <w:rFonts w:cs="Arial"/>
          <w:b/>
          <w:sz w:val="22"/>
          <w:szCs w:val="22"/>
          <w:u w:val="single"/>
        </w:rPr>
      </w:pPr>
      <w:r>
        <w:rPr>
          <w:rFonts w:cs="Arial"/>
          <w:b/>
          <w:sz w:val="22"/>
          <w:szCs w:val="22"/>
        </w:rPr>
        <w:t>IX</w:t>
      </w:r>
      <w:r w:rsidR="00AD2084" w:rsidRPr="009614FE">
        <w:rPr>
          <w:rFonts w:cs="Arial"/>
          <w:b/>
          <w:sz w:val="22"/>
          <w:szCs w:val="22"/>
        </w:rPr>
        <w:t xml:space="preserve">. </w:t>
      </w:r>
      <w:r w:rsidR="00AD2084" w:rsidRPr="009614FE">
        <w:rPr>
          <w:rFonts w:cs="Arial"/>
          <w:b/>
          <w:sz w:val="22"/>
          <w:szCs w:val="22"/>
        </w:rPr>
        <w:tab/>
      </w:r>
      <w:r>
        <w:rPr>
          <w:rFonts w:cs="Arial"/>
          <w:b/>
          <w:sz w:val="22"/>
          <w:szCs w:val="22"/>
          <w:u w:val="single"/>
        </w:rPr>
        <w:t>SCORING SHEET</w:t>
      </w:r>
    </w:p>
    <w:p w:rsidR="00AD2084" w:rsidRDefault="00F01D3D" w:rsidP="00AD2084">
      <w:pPr>
        <w:widowControl/>
        <w:spacing w:line="300" w:lineRule="auto"/>
        <w:ind w:left="720"/>
        <w:jc w:val="both"/>
        <w:rPr>
          <w:rFonts w:cs="Arial"/>
          <w:sz w:val="22"/>
          <w:szCs w:val="22"/>
        </w:rPr>
      </w:pPr>
      <w:r w:rsidRPr="00F01D3D">
        <w:rPr>
          <w:rFonts w:cs="Arial"/>
          <w:sz w:val="22"/>
          <w:szCs w:val="22"/>
        </w:rPr>
        <w:tab/>
        <w:t>Firm</w:t>
      </w:r>
      <w:r>
        <w:rPr>
          <w:rFonts w:cs="Arial"/>
          <w:sz w:val="22"/>
          <w:szCs w:val="22"/>
        </w:rPr>
        <w:t>’s Governmental</w:t>
      </w:r>
      <w:r w:rsidRPr="00F01D3D">
        <w:rPr>
          <w:rFonts w:cs="Arial"/>
          <w:sz w:val="22"/>
          <w:szCs w:val="22"/>
        </w:rPr>
        <w:t xml:space="preserve"> Experience</w:t>
      </w:r>
      <w:r w:rsidRPr="00F01D3D">
        <w:rPr>
          <w:rFonts w:cs="Arial"/>
          <w:sz w:val="22"/>
          <w:szCs w:val="22"/>
        </w:rPr>
        <w:tab/>
      </w:r>
      <w:r w:rsidRPr="00F01D3D">
        <w:rPr>
          <w:rFonts w:cs="Arial"/>
          <w:sz w:val="22"/>
          <w:szCs w:val="22"/>
        </w:rPr>
        <w:tab/>
      </w:r>
      <w:r w:rsidRPr="00F01D3D">
        <w:rPr>
          <w:rFonts w:cs="Arial"/>
          <w:sz w:val="22"/>
          <w:szCs w:val="22"/>
        </w:rPr>
        <w:tab/>
        <w:t>25 Points</w:t>
      </w:r>
    </w:p>
    <w:p w:rsidR="00F01D3D" w:rsidRPr="00F01D3D" w:rsidRDefault="00F01D3D" w:rsidP="00AD2084">
      <w:pPr>
        <w:widowControl/>
        <w:spacing w:line="300" w:lineRule="auto"/>
        <w:ind w:left="720"/>
        <w:jc w:val="both"/>
        <w:rPr>
          <w:rFonts w:cs="Arial"/>
          <w:sz w:val="22"/>
          <w:szCs w:val="22"/>
        </w:rPr>
      </w:pPr>
      <w:r w:rsidRPr="00F01D3D">
        <w:rPr>
          <w:rFonts w:cs="Arial"/>
          <w:sz w:val="22"/>
          <w:szCs w:val="22"/>
        </w:rPr>
        <w:tab/>
        <w:t>Cost of Services</w:t>
      </w:r>
      <w:r w:rsidRPr="00F01D3D">
        <w:rPr>
          <w:rFonts w:cs="Arial"/>
          <w:sz w:val="22"/>
          <w:szCs w:val="22"/>
        </w:rPr>
        <w:tab/>
      </w:r>
      <w:r w:rsidRPr="00F01D3D">
        <w:rPr>
          <w:rFonts w:cs="Arial"/>
          <w:sz w:val="22"/>
          <w:szCs w:val="22"/>
        </w:rPr>
        <w:tab/>
      </w:r>
      <w:r w:rsidRPr="00F01D3D">
        <w:rPr>
          <w:rFonts w:cs="Arial"/>
          <w:sz w:val="22"/>
          <w:szCs w:val="22"/>
        </w:rPr>
        <w:tab/>
      </w:r>
      <w:r w:rsidRPr="00F01D3D">
        <w:rPr>
          <w:rFonts w:cs="Arial"/>
          <w:sz w:val="22"/>
          <w:szCs w:val="22"/>
        </w:rPr>
        <w:tab/>
      </w:r>
      <w:r w:rsidRPr="00F01D3D">
        <w:rPr>
          <w:rFonts w:cs="Arial"/>
          <w:sz w:val="22"/>
          <w:szCs w:val="22"/>
        </w:rPr>
        <w:tab/>
        <w:t>25 Points</w:t>
      </w:r>
    </w:p>
    <w:p w:rsidR="00F01D3D" w:rsidRPr="00F01D3D" w:rsidRDefault="00F01D3D" w:rsidP="00AD2084">
      <w:pPr>
        <w:widowControl/>
        <w:spacing w:line="300" w:lineRule="auto"/>
        <w:ind w:left="720"/>
        <w:jc w:val="both"/>
        <w:rPr>
          <w:rFonts w:cs="Arial"/>
          <w:sz w:val="22"/>
          <w:szCs w:val="22"/>
        </w:rPr>
      </w:pPr>
      <w:r w:rsidRPr="00F01D3D">
        <w:rPr>
          <w:rFonts w:cs="Arial"/>
          <w:sz w:val="22"/>
          <w:szCs w:val="22"/>
        </w:rPr>
        <w:tab/>
        <w:t>Ability to Meet Expectations</w:t>
      </w:r>
      <w:r w:rsidRPr="00F01D3D">
        <w:rPr>
          <w:rFonts w:cs="Arial"/>
          <w:sz w:val="22"/>
          <w:szCs w:val="22"/>
        </w:rPr>
        <w:tab/>
      </w:r>
      <w:r w:rsidRPr="00F01D3D">
        <w:rPr>
          <w:rFonts w:cs="Arial"/>
          <w:sz w:val="22"/>
          <w:szCs w:val="22"/>
        </w:rPr>
        <w:tab/>
      </w:r>
      <w:r w:rsidRPr="00F01D3D">
        <w:rPr>
          <w:rFonts w:cs="Arial"/>
          <w:sz w:val="22"/>
          <w:szCs w:val="22"/>
        </w:rPr>
        <w:tab/>
      </w:r>
      <w:r>
        <w:rPr>
          <w:rFonts w:cs="Arial"/>
          <w:sz w:val="22"/>
          <w:szCs w:val="22"/>
        </w:rPr>
        <w:tab/>
      </w:r>
      <w:r w:rsidR="00F820CE">
        <w:rPr>
          <w:rFonts w:cs="Arial"/>
          <w:sz w:val="22"/>
          <w:szCs w:val="22"/>
        </w:rPr>
        <w:t>2</w:t>
      </w:r>
      <w:r w:rsidRPr="00F01D3D">
        <w:rPr>
          <w:rFonts w:cs="Arial"/>
          <w:sz w:val="22"/>
          <w:szCs w:val="22"/>
        </w:rPr>
        <w:t>5 Points</w:t>
      </w:r>
    </w:p>
    <w:p w:rsidR="00AD2084" w:rsidRDefault="00F01D3D" w:rsidP="00F820CE">
      <w:pPr>
        <w:widowControl/>
        <w:spacing w:line="300" w:lineRule="auto"/>
        <w:ind w:left="720"/>
        <w:jc w:val="both"/>
        <w:rPr>
          <w:rFonts w:cs="Arial"/>
          <w:sz w:val="22"/>
          <w:szCs w:val="22"/>
        </w:rPr>
      </w:pPr>
      <w:r>
        <w:rPr>
          <w:rFonts w:cs="Arial"/>
          <w:sz w:val="22"/>
          <w:szCs w:val="22"/>
        </w:rPr>
        <w:tab/>
        <w:t>Exclusive Focus on Governmental Audits</w:t>
      </w:r>
      <w:r>
        <w:rPr>
          <w:rFonts w:cs="Arial"/>
          <w:sz w:val="22"/>
          <w:szCs w:val="22"/>
        </w:rPr>
        <w:tab/>
      </w:r>
      <w:r>
        <w:rPr>
          <w:rFonts w:cs="Arial"/>
          <w:sz w:val="22"/>
          <w:szCs w:val="22"/>
        </w:rPr>
        <w:tab/>
      </w:r>
      <w:r w:rsidR="00F820CE">
        <w:rPr>
          <w:rFonts w:cs="Arial"/>
          <w:sz w:val="22"/>
          <w:szCs w:val="22"/>
        </w:rPr>
        <w:t>1</w:t>
      </w:r>
      <w:r>
        <w:rPr>
          <w:rFonts w:cs="Arial"/>
          <w:sz w:val="22"/>
          <w:szCs w:val="22"/>
        </w:rPr>
        <w:t>5 Points</w:t>
      </w:r>
    </w:p>
    <w:p w:rsidR="00F820CE" w:rsidRPr="00F01D3D" w:rsidRDefault="00F820CE" w:rsidP="00F820CE">
      <w:pPr>
        <w:widowControl/>
        <w:spacing w:line="300" w:lineRule="auto"/>
        <w:ind w:left="720"/>
        <w:jc w:val="both"/>
        <w:rPr>
          <w:rFonts w:cs="Arial"/>
          <w:sz w:val="22"/>
          <w:szCs w:val="22"/>
        </w:rPr>
      </w:pPr>
      <w:r>
        <w:rPr>
          <w:rFonts w:cs="Arial"/>
          <w:sz w:val="22"/>
          <w:szCs w:val="22"/>
        </w:rPr>
        <w:tab/>
        <w:t>Interview with Firm</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10 Points</w:t>
      </w:r>
    </w:p>
    <w:sectPr w:rsidR="00F820CE" w:rsidRPr="00F01D3D" w:rsidSect="008C646D">
      <w:footnotePr>
        <w:numRestart w:val="eachPage"/>
      </w:footnotePr>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D86" w:rsidRDefault="00080D86" w:rsidP="00D96DB1">
      <w:r>
        <w:separator/>
      </w:r>
    </w:p>
  </w:endnote>
  <w:endnote w:type="continuationSeparator" w:id="0">
    <w:p w:rsidR="00080D86" w:rsidRDefault="00080D86" w:rsidP="00D9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D86" w:rsidRDefault="00080D86" w:rsidP="00D96DB1">
      <w:r>
        <w:separator/>
      </w:r>
    </w:p>
  </w:footnote>
  <w:footnote w:type="continuationSeparator" w:id="0">
    <w:p w:rsidR="00080D86" w:rsidRDefault="00080D86" w:rsidP="00D96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592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A2D1432"/>
    <w:multiLevelType w:val="singleLevel"/>
    <w:tmpl w:val="ECB2EA9E"/>
    <w:lvl w:ilvl="0">
      <w:start w:val="9"/>
      <w:numFmt w:val="upperRoman"/>
      <w:lvlText w:val="%1."/>
      <w:lvlJc w:val="left"/>
      <w:pPr>
        <w:tabs>
          <w:tab w:val="num" w:pos="1440"/>
        </w:tabs>
        <w:ind w:left="1440" w:hanging="720"/>
      </w:pPr>
      <w:rPr>
        <w:rFonts w:hint="default"/>
      </w:rPr>
    </w:lvl>
  </w:abstractNum>
  <w:abstractNum w:abstractNumId="2" w15:restartNumberingAfterBreak="0">
    <w:nsid w:val="0DD71EC7"/>
    <w:multiLevelType w:val="hybridMultilevel"/>
    <w:tmpl w:val="FE5E1EA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B43329"/>
    <w:multiLevelType w:val="singleLevel"/>
    <w:tmpl w:val="BD04D72A"/>
    <w:lvl w:ilvl="0">
      <w:start w:val="6"/>
      <w:numFmt w:val="upperRoman"/>
      <w:lvlText w:val="%1."/>
      <w:lvlJc w:val="left"/>
      <w:pPr>
        <w:tabs>
          <w:tab w:val="num" w:pos="1440"/>
        </w:tabs>
        <w:ind w:left="1440" w:hanging="720"/>
      </w:pPr>
      <w:rPr>
        <w:rFonts w:hint="default"/>
        <w:b w:val="0"/>
        <w:u w:val="none"/>
      </w:rPr>
    </w:lvl>
  </w:abstractNum>
  <w:abstractNum w:abstractNumId="4" w15:restartNumberingAfterBreak="0">
    <w:nsid w:val="32AD49B4"/>
    <w:multiLevelType w:val="singleLevel"/>
    <w:tmpl w:val="8BB2B05A"/>
    <w:lvl w:ilvl="0">
      <w:start w:val="1"/>
      <w:numFmt w:val="upperLetter"/>
      <w:lvlText w:val="%1."/>
      <w:lvlJc w:val="left"/>
      <w:pPr>
        <w:tabs>
          <w:tab w:val="num" w:pos="2160"/>
        </w:tabs>
        <w:ind w:left="2160" w:hanging="720"/>
      </w:pPr>
      <w:rPr>
        <w:rFonts w:hint="default"/>
      </w:rPr>
    </w:lvl>
  </w:abstractNum>
  <w:abstractNum w:abstractNumId="5" w15:restartNumberingAfterBreak="0">
    <w:nsid w:val="37A74F46"/>
    <w:multiLevelType w:val="singleLevel"/>
    <w:tmpl w:val="C7766E86"/>
    <w:lvl w:ilvl="0">
      <w:start w:val="1"/>
      <w:numFmt w:val="decimal"/>
      <w:lvlText w:val="%1."/>
      <w:lvlJc w:val="left"/>
      <w:pPr>
        <w:tabs>
          <w:tab w:val="num" w:pos="1800"/>
        </w:tabs>
        <w:ind w:left="1800" w:hanging="360"/>
      </w:pPr>
      <w:rPr>
        <w:rFonts w:hint="default"/>
      </w:rPr>
    </w:lvl>
  </w:abstractNum>
  <w:abstractNum w:abstractNumId="6" w15:restartNumberingAfterBreak="0">
    <w:nsid w:val="39C32B4F"/>
    <w:multiLevelType w:val="singleLevel"/>
    <w:tmpl w:val="74FC865E"/>
    <w:lvl w:ilvl="0">
      <w:start w:val="1"/>
      <w:numFmt w:val="upperLetter"/>
      <w:lvlText w:val="%1."/>
      <w:lvlJc w:val="left"/>
      <w:pPr>
        <w:tabs>
          <w:tab w:val="num" w:pos="2160"/>
        </w:tabs>
        <w:ind w:left="2160" w:hanging="720"/>
      </w:pPr>
      <w:rPr>
        <w:rFonts w:hint="default"/>
        <w:u w:val="none"/>
      </w:rPr>
    </w:lvl>
  </w:abstractNum>
  <w:abstractNum w:abstractNumId="7" w15:restartNumberingAfterBreak="0">
    <w:nsid w:val="6CAB2241"/>
    <w:multiLevelType w:val="singleLevel"/>
    <w:tmpl w:val="9E303D50"/>
    <w:lvl w:ilvl="0">
      <w:start w:val="3"/>
      <w:numFmt w:val="upperLetter"/>
      <w:lvlText w:val="%1."/>
      <w:lvlJc w:val="left"/>
      <w:pPr>
        <w:tabs>
          <w:tab w:val="num" w:pos="1440"/>
        </w:tabs>
        <w:ind w:left="1440" w:hanging="720"/>
      </w:pPr>
      <w:rPr>
        <w:rFonts w:hint="default"/>
      </w:rPr>
    </w:lvl>
  </w:abstractNum>
  <w:abstractNum w:abstractNumId="8" w15:restartNumberingAfterBreak="0">
    <w:nsid w:val="76BC48F7"/>
    <w:multiLevelType w:val="singleLevel"/>
    <w:tmpl w:val="D1A2E34C"/>
    <w:lvl w:ilvl="0">
      <w:start w:val="2"/>
      <w:numFmt w:val="decimal"/>
      <w:lvlText w:val="%1."/>
      <w:lvlJc w:val="left"/>
      <w:pPr>
        <w:tabs>
          <w:tab w:val="num" w:pos="2880"/>
        </w:tabs>
        <w:ind w:left="2880" w:hanging="720"/>
      </w:pPr>
      <w:rPr>
        <w:rFonts w:hint="default"/>
      </w:rPr>
    </w:lvl>
  </w:abstractNum>
  <w:abstractNum w:abstractNumId="9" w15:restartNumberingAfterBreak="0">
    <w:nsid w:val="7F4E1D59"/>
    <w:multiLevelType w:val="singleLevel"/>
    <w:tmpl w:val="4BB26DDC"/>
    <w:lvl w:ilvl="0">
      <w:start w:val="4"/>
      <w:numFmt w:val="upperLetter"/>
      <w:lvlText w:val="%1."/>
      <w:lvlJc w:val="left"/>
      <w:pPr>
        <w:tabs>
          <w:tab w:val="num" w:pos="2220"/>
        </w:tabs>
        <w:ind w:left="2220" w:hanging="780"/>
      </w:pPr>
      <w:rPr>
        <w:rFonts w:hint="default"/>
      </w:rPr>
    </w:lvl>
  </w:abstractNum>
  <w:abstractNum w:abstractNumId="10" w15:restartNumberingAfterBreak="0">
    <w:nsid w:val="7FC61848"/>
    <w:multiLevelType w:val="singleLevel"/>
    <w:tmpl w:val="8152A388"/>
    <w:lvl w:ilvl="0">
      <w:start w:val="7"/>
      <w:numFmt w:val="upperLetter"/>
      <w:lvlText w:val="%1."/>
      <w:lvlJc w:val="left"/>
      <w:pPr>
        <w:tabs>
          <w:tab w:val="num" w:pos="2430"/>
        </w:tabs>
        <w:ind w:left="2430" w:hanging="720"/>
      </w:pPr>
      <w:rPr>
        <w:rFonts w:hint="default"/>
      </w:rPr>
    </w:lvl>
  </w:abstractNum>
  <w:num w:numId="1">
    <w:abstractNumId w:val="10"/>
  </w:num>
  <w:num w:numId="2">
    <w:abstractNumId w:val="0"/>
  </w:num>
  <w:num w:numId="3">
    <w:abstractNumId w:val="7"/>
  </w:num>
  <w:num w:numId="4">
    <w:abstractNumId w:val="6"/>
  </w:num>
  <w:num w:numId="5">
    <w:abstractNumId w:val="3"/>
  </w:num>
  <w:num w:numId="6">
    <w:abstractNumId w:val="9"/>
  </w:num>
  <w:num w:numId="7">
    <w:abstractNumId w:val="8"/>
  </w:num>
  <w:num w:numId="8">
    <w:abstractNumId w:val="5"/>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F1"/>
    <w:rsid w:val="000135F5"/>
    <w:rsid w:val="00016ACC"/>
    <w:rsid w:val="00031DAE"/>
    <w:rsid w:val="00036B2C"/>
    <w:rsid w:val="00065D91"/>
    <w:rsid w:val="00080D86"/>
    <w:rsid w:val="000C2FF7"/>
    <w:rsid w:val="000E5C28"/>
    <w:rsid w:val="001408B8"/>
    <w:rsid w:val="001A5361"/>
    <w:rsid w:val="001F63A0"/>
    <w:rsid w:val="0021110A"/>
    <w:rsid w:val="00215E73"/>
    <w:rsid w:val="002335A5"/>
    <w:rsid w:val="00274BB7"/>
    <w:rsid w:val="002905F5"/>
    <w:rsid w:val="002B12D1"/>
    <w:rsid w:val="002E0717"/>
    <w:rsid w:val="003403CD"/>
    <w:rsid w:val="00366131"/>
    <w:rsid w:val="00385541"/>
    <w:rsid w:val="003C693E"/>
    <w:rsid w:val="003D11D4"/>
    <w:rsid w:val="004654BC"/>
    <w:rsid w:val="00465985"/>
    <w:rsid w:val="004F3747"/>
    <w:rsid w:val="005414B3"/>
    <w:rsid w:val="0056419F"/>
    <w:rsid w:val="00577695"/>
    <w:rsid w:val="005835C3"/>
    <w:rsid w:val="00596758"/>
    <w:rsid w:val="005A3C20"/>
    <w:rsid w:val="00631715"/>
    <w:rsid w:val="0066126A"/>
    <w:rsid w:val="0068236F"/>
    <w:rsid w:val="00693221"/>
    <w:rsid w:val="006D5163"/>
    <w:rsid w:val="006E2C56"/>
    <w:rsid w:val="00717484"/>
    <w:rsid w:val="007350A7"/>
    <w:rsid w:val="0078041F"/>
    <w:rsid w:val="008326B5"/>
    <w:rsid w:val="008447CD"/>
    <w:rsid w:val="00880A0B"/>
    <w:rsid w:val="008919FD"/>
    <w:rsid w:val="008C2A09"/>
    <w:rsid w:val="008C646D"/>
    <w:rsid w:val="008D05BA"/>
    <w:rsid w:val="00911038"/>
    <w:rsid w:val="009614FE"/>
    <w:rsid w:val="009B018D"/>
    <w:rsid w:val="009F7FDA"/>
    <w:rsid w:val="00A23727"/>
    <w:rsid w:val="00A27464"/>
    <w:rsid w:val="00A36350"/>
    <w:rsid w:val="00A929AC"/>
    <w:rsid w:val="00AD2084"/>
    <w:rsid w:val="00BA4376"/>
    <w:rsid w:val="00BA646F"/>
    <w:rsid w:val="00BC4149"/>
    <w:rsid w:val="00BF2139"/>
    <w:rsid w:val="00C20E05"/>
    <w:rsid w:val="00C57C4E"/>
    <w:rsid w:val="00C66ED8"/>
    <w:rsid w:val="00C726CB"/>
    <w:rsid w:val="00C9740D"/>
    <w:rsid w:val="00CF01D5"/>
    <w:rsid w:val="00D160AE"/>
    <w:rsid w:val="00D23BC2"/>
    <w:rsid w:val="00D34D6E"/>
    <w:rsid w:val="00D40F64"/>
    <w:rsid w:val="00D46E67"/>
    <w:rsid w:val="00D96DB1"/>
    <w:rsid w:val="00DD469D"/>
    <w:rsid w:val="00E31F24"/>
    <w:rsid w:val="00E966D9"/>
    <w:rsid w:val="00EA291D"/>
    <w:rsid w:val="00ED00D1"/>
    <w:rsid w:val="00EE064C"/>
    <w:rsid w:val="00EF1459"/>
    <w:rsid w:val="00F01D3D"/>
    <w:rsid w:val="00F542F1"/>
    <w:rsid w:val="00F5761F"/>
    <w:rsid w:val="00F611C4"/>
    <w:rsid w:val="00F820CE"/>
    <w:rsid w:val="00F83657"/>
    <w:rsid w:val="00FA07C8"/>
    <w:rsid w:val="00FA0C1D"/>
    <w:rsid w:val="00FA27D4"/>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0022C2-E73A-4ECA-B72C-FA5AE9D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C20"/>
    <w:pPr>
      <w:widowControl w:val="0"/>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2F1"/>
    <w:rPr>
      <w:rFonts w:ascii="Tahoma" w:hAnsi="Tahoma" w:cs="Tahoma"/>
      <w:sz w:val="16"/>
      <w:szCs w:val="16"/>
    </w:rPr>
  </w:style>
  <w:style w:type="paragraph" w:styleId="Header">
    <w:name w:val="header"/>
    <w:basedOn w:val="Normal"/>
    <w:link w:val="HeaderChar"/>
    <w:rsid w:val="00D96DB1"/>
    <w:pPr>
      <w:tabs>
        <w:tab w:val="center" w:pos="4680"/>
        <w:tab w:val="right" w:pos="9360"/>
      </w:tabs>
    </w:pPr>
  </w:style>
  <w:style w:type="character" w:customStyle="1" w:styleId="HeaderChar">
    <w:name w:val="Header Char"/>
    <w:link w:val="Header"/>
    <w:rsid w:val="00D96DB1"/>
    <w:rPr>
      <w:rFonts w:ascii="Arial" w:hAnsi="Arial"/>
      <w:snapToGrid/>
    </w:rPr>
  </w:style>
  <w:style w:type="paragraph" w:styleId="Footer">
    <w:name w:val="footer"/>
    <w:basedOn w:val="Normal"/>
    <w:link w:val="FooterChar"/>
    <w:rsid w:val="00D96DB1"/>
    <w:pPr>
      <w:tabs>
        <w:tab w:val="center" w:pos="4680"/>
        <w:tab w:val="right" w:pos="9360"/>
      </w:tabs>
    </w:pPr>
  </w:style>
  <w:style w:type="character" w:customStyle="1" w:styleId="FooterChar">
    <w:name w:val="Footer Char"/>
    <w:link w:val="Footer"/>
    <w:rsid w:val="00D96DB1"/>
    <w:rPr>
      <w:rFonts w:ascii="Arial" w:hAnsi="Arial"/>
      <w:snapToGrid/>
    </w:rPr>
  </w:style>
  <w:style w:type="character" w:styleId="PlaceholderText">
    <w:name w:val="Placeholder Text"/>
    <w:basedOn w:val="DefaultParagraphFont"/>
    <w:uiPriority w:val="99"/>
    <w:semiHidden/>
    <w:rsid w:val="00C726CB"/>
    <w:rPr>
      <w:color w:val="808080"/>
    </w:rPr>
  </w:style>
  <w:style w:type="character" w:customStyle="1" w:styleId="FYE">
    <w:name w:val="FYE"/>
    <w:basedOn w:val="DefaultParagraphFont"/>
    <w:rsid w:val="00C726CB"/>
    <w:rPr>
      <w:rFonts w:ascii="Arial" w:hAnsi="Arial"/>
      <w:b/>
      <w:dstrike w:val="0"/>
      <w:sz w:val="28"/>
      <w:vertAlign w:val="baseline"/>
    </w:rPr>
  </w:style>
  <w:style w:type="paragraph" w:styleId="ListParagraph">
    <w:name w:val="List Paragraph"/>
    <w:basedOn w:val="Normal"/>
    <w:uiPriority w:val="34"/>
    <w:qFormat/>
    <w:rsid w:val="00961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2398F3B00A4709BE430391C6A0F2FA"/>
        <w:category>
          <w:name w:val="General"/>
          <w:gallery w:val="placeholder"/>
        </w:category>
        <w:types>
          <w:type w:val="bbPlcHdr"/>
        </w:types>
        <w:behaviors>
          <w:behavior w:val="content"/>
        </w:behaviors>
        <w:guid w:val="{A9924A07-926A-41E3-9266-0E67A790203B}"/>
      </w:docPartPr>
      <w:docPartBody>
        <w:p w:rsidR="0066292F" w:rsidRDefault="001518A2" w:rsidP="001518A2">
          <w:pPr>
            <w:pStyle w:val="AC2398F3B00A4709BE430391C6A0F2FA3"/>
          </w:pPr>
          <w:r w:rsidRPr="005C16FF">
            <w:rPr>
              <w:rStyle w:val="PlaceholderText"/>
            </w:rPr>
            <w:t>Choose an item.</w:t>
          </w:r>
        </w:p>
      </w:docPartBody>
    </w:docPart>
    <w:docPart>
      <w:docPartPr>
        <w:name w:val="49E648E838D141809811080EDAFBED13"/>
        <w:category>
          <w:name w:val="General"/>
          <w:gallery w:val="placeholder"/>
        </w:category>
        <w:types>
          <w:type w:val="bbPlcHdr"/>
        </w:types>
        <w:behaviors>
          <w:behavior w:val="content"/>
        </w:behaviors>
        <w:guid w:val="{F9AF0878-B348-42A8-85C1-21C10CA2DD43}"/>
      </w:docPartPr>
      <w:docPartBody>
        <w:p w:rsidR="0066292F" w:rsidRDefault="001518A2" w:rsidP="001518A2">
          <w:pPr>
            <w:pStyle w:val="49E648E838D141809811080EDAFBED13"/>
          </w:pPr>
          <w:r w:rsidRPr="005C16FF">
            <w:rPr>
              <w:rStyle w:val="PlaceholderText"/>
            </w:rPr>
            <w:t>Choose an item.</w:t>
          </w:r>
        </w:p>
      </w:docPartBody>
    </w:docPart>
    <w:docPart>
      <w:docPartPr>
        <w:name w:val="EA9C15602DB240529346E91FB26D0714"/>
        <w:category>
          <w:name w:val="General"/>
          <w:gallery w:val="placeholder"/>
        </w:category>
        <w:types>
          <w:type w:val="bbPlcHdr"/>
        </w:types>
        <w:behaviors>
          <w:behavior w:val="content"/>
        </w:behaviors>
        <w:guid w:val="{3A914E73-F49B-4368-872A-E0C866499925}"/>
      </w:docPartPr>
      <w:docPartBody>
        <w:p w:rsidR="0066292F" w:rsidRDefault="001518A2" w:rsidP="001518A2">
          <w:pPr>
            <w:pStyle w:val="EA9C15602DB240529346E91FB26D0714"/>
          </w:pPr>
          <w:r w:rsidRPr="005C16FF">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9C8847EB-87E5-433E-8F53-78F05967160B}"/>
      </w:docPartPr>
      <w:docPartBody>
        <w:p w:rsidR="00C27BF9" w:rsidRDefault="0066292F">
          <w:r w:rsidRPr="005C16FF">
            <w:rPr>
              <w:rStyle w:val="PlaceholderText"/>
            </w:rPr>
            <w:t>Choose an item.</w:t>
          </w:r>
        </w:p>
      </w:docPartBody>
    </w:docPart>
    <w:docPart>
      <w:docPartPr>
        <w:name w:val="10C2F91702C54CCA95BEC461B23DF0DB"/>
        <w:category>
          <w:name w:val="General"/>
          <w:gallery w:val="placeholder"/>
        </w:category>
        <w:types>
          <w:type w:val="bbPlcHdr"/>
        </w:types>
        <w:behaviors>
          <w:behavior w:val="content"/>
        </w:behaviors>
        <w:guid w:val="{C230C742-17A3-4F16-A01B-2B25DA272E6D}"/>
      </w:docPartPr>
      <w:docPartBody>
        <w:p w:rsidR="00C27BF9" w:rsidRDefault="00152B81" w:rsidP="00152B81">
          <w:pPr>
            <w:pStyle w:val="10C2F91702C54CCA95BEC461B23DF0DB6"/>
          </w:pPr>
          <w:r w:rsidRPr="005C16FF">
            <w:rPr>
              <w:rStyle w:val="PlaceholderText"/>
            </w:rPr>
            <w:t>Click here to enter text.</w:t>
          </w:r>
        </w:p>
      </w:docPartBody>
    </w:docPart>
    <w:docPart>
      <w:docPartPr>
        <w:name w:val="D659F8A1ED004B98B3BE9AA7B37FE706"/>
        <w:category>
          <w:name w:val="General"/>
          <w:gallery w:val="placeholder"/>
        </w:category>
        <w:types>
          <w:type w:val="bbPlcHdr"/>
        </w:types>
        <w:behaviors>
          <w:behavior w:val="content"/>
        </w:behaviors>
        <w:guid w:val="{F321390B-6951-4AF2-B9F3-D9F69D4E57CC}"/>
      </w:docPartPr>
      <w:docPartBody>
        <w:p w:rsidR="00152B81" w:rsidRDefault="00152B81" w:rsidP="00152B81">
          <w:pPr>
            <w:pStyle w:val="D659F8A1ED004B98B3BE9AA7B37FE7065"/>
          </w:pPr>
          <w:r w:rsidRPr="000E5C28">
            <w:rPr>
              <w:rStyle w:val="PlaceholderText"/>
              <w:color w:val="FF0000"/>
            </w:rPr>
            <w:t>Choose an item.</w:t>
          </w:r>
        </w:p>
      </w:docPartBody>
    </w:docPart>
    <w:docPart>
      <w:docPartPr>
        <w:name w:val="E55A60AEEB3642F28A2230EF18FC860D"/>
        <w:category>
          <w:name w:val="General"/>
          <w:gallery w:val="placeholder"/>
        </w:category>
        <w:types>
          <w:type w:val="bbPlcHdr"/>
        </w:types>
        <w:behaviors>
          <w:behavior w:val="content"/>
        </w:behaviors>
        <w:guid w:val="{A646CFE2-DA3B-46F1-A39E-183407834E19}"/>
      </w:docPartPr>
      <w:docPartBody>
        <w:p w:rsidR="00152B81" w:rsidRDefault="00152B81" w:rsidP="00152B81">
          <w:pPr>
            <w:pStyle w:val="E55A60AEEB3642F28A2230EF18FC860D5"/>
          </w:pPr>
          <w:r w:rsidRPr="000E5C28">
            <w:rPr>
              <w:rStyle w:val="PlaceholderText"/>
              <w:color w:val="FF0000"/>
            </w:rPr>
            <w:t>Choose an item.</w:t>
          </w:r>
        </w:p>
      </w:docPartBody>
    </w:docPart>
    <w:docPart>
      <w:docPartPr>
        <w:name w:val="CDF94E7E50C444FFA3B09F5CD9CF594B"/>
        <w:category>
          <w:name w:val="General"/>
          <w:gallery w:val="placeholder"/>
        </w:category>
        <w:types>
          <w:type w:val="bbPlcHdr"/>
        </w:types>
        <w:behaviors>
          <w:behavior w:val="content"/>
        </w:behaviors>
        <w:guid w:val="{C7A3EDFD-1D4A-4E25-821B-CE349597EAF5}"/>
      </w:docPartPr>
      <w:docPartBody>
        <w:p w:rsidR="00152B81" w:rsidRDefault="00152B81" w:rsidP="00152B81">
          <w:pPr>
            <w:pStyle w:val="CDF94E7E50C444FFA3B09F5CD9CF594B5"/>
          </w:pPr>
          <w:r w:rsidRPr="005C16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1518A2"/>
    <w:rsid w:val="001518A2"/>
    <w:rsid w:val="00152B81"/>
    <w:rsid w:val="0066292F"/>
    <w:rsid w:val="00C27BF9"/>
    <w:rsid w:val="00C8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B81"/>
    <w:rPr>
      <w:color w:val="808080"/>
    </w:rPr>
  </w:style>
  <w:style w:type="paragraph" w:customStyle="1" w:styleId="58CDC627E189451297CC6A70BF074383">
    <w:name w:val="58CDC627E189451297CC6A70BF074383"/>
    <w:rsid w:val="001518A2"/>
    <w:pPr>
      <w:widowControl w:val="0"/>
      <w:spacing w:after="0" w:line="240" w:lineRule="auto"/>
    </w:pPr>
    <w:rPr>
      <w:rFonts w:ascii="Arial" w:eastAsia="Times New Roman" w:hAnsi="Arial" w:cs="Times New Roman"/>
      <w:snapToGrid w:val="0"/>
      <w:sz w:val="20"/>
      <w:szCs w:val="20"/>
    </w:rPr>
  </w:style>
  <w:style w:type="paragraph" w:customStyle="1" w:styleId="58CDC627E189451297CC6A70BF0743831">
    <w:name w:val="58CDC627E189451297CC6A70BF0743831"/>
    <w:rsid w:val="001518A2"/>
    <w:pPr>
      <w:widowControl w:val="0"/>
      <w:spacing w:after="0" w:line="240" w:lineRule="auto"/>
    </w:pPr>
    <w:rPr>
      <w:rFonts w:ascii="Arial" w:eastAsia="Times New Roman" w:hAnsi="Arial" w:cs="Times New Roman"/>
      <w:snapToGrid w:val="0"/>
      <w:sz w:val="20"/>
      <w:szCs w:val="20"/>
    </w:rPr>
  </w:style>
  <w:style w:type="paragraph" w:customStyle="1" w:styleId="AC2398F3B00A4709BE430391C6A0F2FA">
    <w:name w:val="AC2398F3B00A4709BE430391C6A0F2FA"/>
    <w:rsid w:val="001518A2"/>
    <w:pPr>
      <w:widowControl w:val="0"/>
      <w:spacing w:after="0" w:line="240" w:lineRule="auto"/>
    </w:pPr>
    <w:rPr>
      <w:rFonts w:ascii="Arial" w:eastAsia="Times New Roman" w:hAnsi="Arial" w:cs="Times New Roman"/>
      <w:snapToGrid w:val="0"/>
      <w:sz w:val="20"/>
      <w:szCs w:val="20"/>
    </w:rPr>
  </w:style>
  <w:style w:type="paragraph" w:customStyle="1" w:styleId="AC2398F3B00A4709BE430391C6A0F2FA1">
    <w:name w:val="AC2398F3B00A4709BE430391C6A0F2FA1"/>
    <w:rsid w:val="001518A2"/>
    <w:pPr>
      <w:widowControl w:val="0"/>
      <w:spacing w:after="0" w:line="240" w:lineRule="auto"/>
    </w:pPr>
    <w:rPr>
      <w:rFonts w:ascii="Arial" w:eastAsia="Times New Roman" w:hAnsi="Arial" w:cs="Times New Roman"/>
      <w:snapToGrid w:val="0"/>
      <w:sz w:val="20"/>
      <w:szCs w:val="20"/>
    </w:rPr>
  </w:style>
  <w:style w:type="paragraph" w:customStyle="1" w:styleId="AC2398F3B00A4709BE430391C6A0F2FA2">
    <w:name w:val="AC2398F3B00A4709BE430391C6A0F2FA2"/>
    <w:rsid w:val="001518A2"/>
    <w:pPr>
      <w:widowControl w:val="0"/>
      <w:spacing w:after="0" w:line="240" w:lineRule="auto"/>
    </w:pPr>
    <w:rPr>
      <w:rFonts w:ascii="Arial" w:eastAsia="Times New Roman" w:hAnsi="Arial" w:cs="Times New Roman"/>
      <w:snapToGrid w:val="0"/>
      <w:sz w:val="20"/>
      <w:szCs w:val="20"/>
    </w:rPr>
  </w:style>
  <w:style w:type="paragraph" w:customStyle="1" w:styleId="AC2398F3B00A4709BE430391C6A0F2FA3">
    <w:name w:val="AC2398F3B00A4709BE430391C6A0F2FA3"/>
    <w:rsid w:val="001518A2"/>
    <w:pPr>
      <w:widowControl w:val="0"/>
      <w:spacing w:after="0" w:line="240" w:lineRule="auto"/>
    </w:pPr>
    <w:rPr>
      <w:rFonts w:ascii="Arial" w:eastAsia="Times New Roman" w:hAnsi="Arial" w:cs="Times New Roman"/>
      <w:snapToGrid w:val="0"/>
      <w:sz w:val="20"/>
      <w:szCs w:val="20"/>
    </w:rPr>
  </w:style>
  <w:style w:type="paragraph" w:customStyle="1" w:styleId="49E648E838D141809811080EDAFBED13">
    <w:name w:val="49E648E838D141809811080EDAFBED13"/>
    <w:rsid w:val="001518A2"/>
    <w:pPr>
      <w:widowControl w:val="0"/>
      <w:spacing w:after="0" w:line="240" w:lineRule="auto"/>
    </w:pPr>
    <w:rPr>
      <w:rFonts w:ascii="Arial" w:eastAsia="Times New Roman" w:hAnsi="Arial" w:cs="Times New Roman"/>
      <w:snapToGrid w:val="0"/>
      <w:sz w:val="20"/>
      <w:szCs w:val="20"/>
    </w:rPr>
  </w:style>
  <w:style w:type="paragraph" w:customStyle="1" w:styleId="EA9C15602DB240529346E91FB26D0714">
    <w:name w:val="EA9C15602DB240529346E91FB26D0714"/>
    <w:rsid w:val="001518A2"/>
    <w:pPr>
      <w:widowControl w:val="0"/>
      <w:spacing w:after="0" w:line="240" w:lineRule="auto"/>
    </w:pPr>
    <w:rPr>
      <w:rFonts w:ascii="Arial" w:eastAsia="Times New Roman" w:hAnsi="Arial" w:cs="Times New Roman"/>
      <w:snapToGrid w:val="0"/>
      <w:sz w:val="20"/>
      <w:szCs w:val="20"/>
    </w:rPr>
  </w:style>
  <w:style w:type="paragraph" w:customStyle="1" w:styleId="10C2F91702C54CCA95BEC461B23DF0DB">
    <w:name w:val="10C2F91702C54CCA95BEC461B23DF0DB"/>
    <w:rsid w:val="0066292F"/>
  </w:style>
  <w:style w:type="paragraph" w:customStyle="1" w:styleId="D659F8A1ED004B98B3BE9AA7B37FE706">
    <w:name w:val="D659F8A1ED004B98B3BE9AA7B37FE706"/>
    <w:rsid w:val="00C27BF9"/>
    <w:pPr>
      <w:widowControl w:val="0"/>
      <w:spacing w:after="0" w:line="240" w:lineRule="auto"/>
    </w:pPr>
    <w:rPr>
      <w:rFonts w:ascii="Arial" w:eastAsia="Times New Roman" w:hAnsi="Arial" w:cs="Times New Roman"/>
      <w:snapToGrid w:val="0"/>
      <w:sz w:val="20"/>
      <w:szCs w:val="20"/>
    </w:rPr>
  </w:style>
  <w:style w:type="paragraph" w:customStyle="1" w:styleId="E55A60AEEB3642F28A2230EF18FC860D">
    <w:name w:val="E55A60AEEB3642F28A2230EF18FC860D"/>
    <w:rsid w:val="00C27BF9"/>
    <w:pPr>
      <w:widowControl w:val="0"/>
      <w:spacing w:after="0" w:line="240" w:lineRule="auto"/>
    </w:pPr>
    <w:rPr>
      <w:rFonts w:ascii="Arial" w:eastAsia="Times New Roman" w:hAnsi="Arial" w:cs="Times New Roman"/>
      <w:snapToGrid w:val="0"/>
      <w:sz w:val="20"/>
      <w:szCs w:val="20"/>
    </w:rPr>
  </w:style>
  <w:style w:type="paragraph" w:customStyle="1" w:styleId="CDF94E7E50C444FFA3B09F5CD9CF594B">
    <w:name w:val="CDF94E7E50C444FFA3B09F5CD9CF594B"/>
    <w:rsid w:val="00C27BF9"/>
    <w:pPr>
      <w:widowControl w:val="0"/>
      <w:spacing w:after="0" w:line="240" w:lineRule="auto"/>
    </w:pPr>
    <w:rPr>
      <w:rFonts w:ascii="Arial" w:eastAsia="Times New Roman" w:hAnsi="Arial" w:cs="Times New Roman"/>
      <w:snapToGrid w:val="0"/>
      <w:sz w:val="20"/>
      <w:szCs w:val="20"/>
    </w:rPr>
  </w:style>
  <w:style w:type="paragraph" w:customStyle="1" w:styleId="10C2F91702C54CCA95BEC461B23DF0DB1">
    <w:name w:val="10C2F91702C54CCA95BEC461B23DF0DB1"/>
    <w:rsid w:val="00C27BF9"/>
    <w:pPr>
      <w:widowControl w:val="0"/>
      <w:spacing w:after="0" w:line="240" w:lineRule="auto"/>
    </w:pPr>
    <w:rPr>
      <w:rFonts w:ascii="Arial" w:eastAsia="Times New Roman" w:hAnsi="Arial" w:cs="Times New Roman"/>
      <w:snapToGrid w:val="0"/>
      <w:sz w:val="20"/>
      <w:szCs w:val="20"/>
    </w:rPr>
  </w:style>
  <w:style w:type="paragraph" w:customStyle="1" w:styleId="D659F8A1ED004B98B3BE9AA7B37FE7061">
    <w:name w:val="D659F8A1ED004B98B3BE9AA7B37FE7061"/>
    <w:rsid w:val="00C27BF9"/>
    <w:pPr>
      <w:widowControl w:val="0"/>
      <w:spacing w:after="0" w:line="240" w:lineRule="auto"/>
    </w:pPr>
    <w:rPr>
      <w:rFonts w:ascii="Arial" w:eastAsia="Times New Roman" w:hAnsi="Arial" w:cs="Times New Roman"/>
      <w:snapToGrid w:val="0"/>
      <w:sz w:val="20"/>
      <w:szCs w:val="20"/>
    </w:rPr>
  </w:style>
  <w:style w:type="paragraph" w:customStyle="1" w:styleId="E55A60AEEB3642F28A2230EF18FC860D1">
    <w:name w:val="E55A60AEEB3642F28A2230EF18FC860D1"/>
    <w:rsid w:val="00C27BF9"/>
    <w:pPr>
      <w:widowControl w:val="0"/>
      <w:spacing w:after="0" w:line="240" w:lineRule="auto"/>
    </w:pPr>
    <w:rPr>
      <w:rFonts w:ascii="Arial" w:eastAsia="Times New Roman" w:hAnsi="Arial" w:cs="Times New Roman"/>
      <w:snapToGrid w:val="0"/>
      <w:sz w:val="20"/>
      <w:szCs w:val="20"/>
    </w:rPr>
  </w:style>
  <w:style w:type="paragraph" w:customStyle="1" w:styleId="CDF94E7E50C444FFA3B09F5CD9CF594B1">
    <w:name w:val="CDF94E7E50C444FFA3B09F5CD9CF594B1"/>
    <w:rsid w:val="00C27BF9"/>
    <w:pPr>
      <w:widowControl w:val="0"/>
      <w:spacing w:after="0" w:line="240" w:lineRule="auto"/>
    </w:pPr>
    <w:rPr>
      <w:rFonts w:ascii="Arial" w:eastAsia="Times New Roman" w:hAnsi="Arial" w:cs="Times New Roman"/>
      <w:snapToGrid w:val="0"/>
      <w:sz w:val="20"/>
      <w:szCs w:val="20"/>
    </w:rPr>
  </w:style>
  <w:style w:type="paragraph" w:customStyle="1" w:styleId="10C2F91702C54CCA95BEC461B23DF0DB2">
    <w:name w:val="10C2F91702C54CCA95BEC461B23DF0DB2"/>
    <w:rsid w:val="00C27BF9"/>
    <w:pPr>
      <w:widowControl w:val="0"/>
      <w:spacing w:after="0" w:line="240" w:lineRule="auto"/>
    </w:pPr>
    <w:rPr>
      <w:rFonts w:ascii="Arial" w:eastAsia="Times New Roman" w:hAnsi="Arial" w:cs="Times New Roman"/>
      <w:snapToGrid w:val="0"/>
      <w:sz w:val="20"/>
      <w:szCs w:val="20"/>
    </w:rPr>
  </w:style>
  <w:style w:type="paragraph" w:customStyle="1" w:styleId="D659F8A1ED004B98B3BE9AA7B37FE7062">
    <w:name w:val="D659F8A1ED004B98B3BE9AA7B37FE7062"/>
    <w:rsid w:val="00C27BF9"/>
    <w:pPr>
      <w:widowControl w:val="0"/>
      <w:spacing w:after="0" w:line="240" w:lineRule="auto"/>
    </w:pPr>
    <w:rPr>
      <w:rFonts w:ascii="Arial" w:eastAsia="Times New Roman" w:hAnsi="Arial" w:cs="Times New Roman"/>
      <w:snapToGrid w:val="0"/>
      <w:sz w:val="20"/>
      <w:szCs w:val="20"/>
    </w:rPr>
  </w:style>
  <w:style w:type="paragraph" w:customStyle="1" w:styleId="E55A60AEEB3642F28A2230EF18FC860D2">
    <w:name w:val="E55A60AEEB3642F28A2230EF18FC860D2"/>
    <w:rsid w:val="00C27BF9"/>
    <w:pPr>
      <w:widowControl w:val="0"/>
      <w:spacing w:after="0" w:line="240" w:lineRule="auto"/>
    </w:pPr>
    <w:rPr>
      <w:rFonts w:ascii="Arial" w:eastAsia="Times New Roman" w:hAnsi="Arial" w:cs="Times New Roman"/>
      <w:snapToGrid w:val="0"/>
      <w:sz w:val="20"/>
      <w:szCs w:val="20"/>
    </w:rPr>
  </w:style>
  <w:style w:type="paragraph" w:customStyle="1" w:styleId="CDF94E7E50C444FFA3B09F5CD9CF594B2">
    <w:name w:val="CDF94E7E50C444FFA3B09F5CD9CF594B2"/>
    <w:rsid w:val="00C27BF9"/>
    <w:pPr>
      <w:widowControl w:val="0"/>
      <w:spacing w:after="0" w:line="240" w:lineRule="auto"/>
    </w:pPr>
    <w:rPr>
      <w:rFonts w:ascii="Arial" w:eastAsia="Times New Roman" w:hAnsi="Arial" w:cs="Times New Roman"/>
      <w:snapToGrid w:val="0"/>
      <w:sz w:val="20"/>
      <w:szCs w:val="20"/>
    </w:rPr>
  </w:style>
  <w:style w:type="paragraph" w:customStyle="1" w:styleId="10C2F91702C54CCA95BEC461B23DF0DB3">
    <w:name w:val="10C2F91702C54CCA95BEC461B23DF0DB3"/>
    <w:rsid w:val="00C27BF9"/>
    <w:pPr>
      <w:widowControl w:val="0"/>
      <w:spacing w:after="0" w:line="240" w:lineRule="auto"/>
    </w:pPr>
    <w:rPr>
      <w:rFonts w:ascii="Arial" w:eastAsia="Times New Roman" w:hAnsi="Arial" w:cs="Times New Roman"/>
      <w:snapToGrid w:val="0"/>
      <w:sz w:val="20"/>
      <w:szCs w:val="20"/>
    </w:rPr>
  </w:style>
  <w:style w:type="paragraph" w:customStyle="1" w:styleId="D659F8A1ED004B98B3BE9AA7B37FE7063">
    <w:name w:val="D659F8A1ED004B98B3BE9AA7B37FE7063"/>
    <w:rsid w:val="00C27BF9"/>
    <w:pPr>
      <w:widowControl w:val="0"/>
      <w:spacing w:after="0" w:line="240" w:lineRule="auto"/>
    </w:pPr>
    <w:rPr>
      <w:rFonts w:ascii="Arial" w:eastAsia="Times New Roman" w:hAnsi="Arial" w:cs="Times New Roman"/>
      <w:snapToGrid w:val="0"/>
      <w:sz w:val="20"/>
      <w:szCs w:val="20"/>
    </w:rPr>
  </w:style>
  <w:style w:type="paragraph" w:customStyle="1" w:styleId="E55A60AEEB3642F28A2230EF18FC860D3">
    <w:name w:val="E55A60AEEB3642F28A2230EF18FC860D3"/>
    <w:rsid w:val="00C27BF9"/>
    <w:pPr>
      <w:widowControl w:val="0"/>
      <w:spacing w:after="0" w:line="240" w:lineRule="auto"/>
    </w:pPr>
    <w:rPr>
      <w:rFonts w:ascii="Arial" w:eastAsia="Times New Roman" w:hAnsi="Arial" w:cs="Times New Roman"/>
      <w:snapToGrid w:val="0"/>
      <w:sz w:val="20"/>
      <w:szCs w:val="20"/>
    </w:rPr>
  </w:style>
  <w:style w:type="paragraph" w:customStyle="1" w:styleId="CDF94E7E50C444FFA3B09F5CD9CF594B3">
    <w:name w:val="CDF94E7E50C444FFA3B09F5CD9CF594B3"/>
    <w:rsid w:val="00C27BF9"/>
    <w:pPr>
      <w:widowControl w:val="0"/>
      <w:spacing w:after="0" w:line="240" w:lineRule="auto"/>
    </w:pPr>
    <w:rPr>
      <w:rFonts w:ascii="Arial" w:eastAsia="Times New Roman" w:hAnsi="Arial" w:cs="Times New Roman"/>
      <w:snapToGrid w:val="0"/>
      <w:sz w:val="20"/>
      <w:szCs w:val="20"/>
    </w:rPr>
  </w:style>
  <w:style w:type="paragraph" w:customStyle="1" w:styleId="10C2F91702C54CCA95BEC461B23DF0DB4">
    <w:name w:val="10C2F91702C54CCA95BEC461B23DF0DB4"/>
    <w:rsid w:val="00C27BF9"/>
    <w:pPr>
      <w:widowControl w:val="0"/>
      <w:spacing w:after="0" w:line="240" w:lineRule="auto"/>
    </w:pPr>
    <w:rPr>
      <w:rFonts w:ascii="Arial" w:eastAsia="Times New Roman" w:hAnsi="Arial" w:cs="Times New Roman"/>
      <w:snapToGrid w:val="0"/>
      <w:sz w:val="20"/>
      <w:szCs w:val="20"/>
    </w:rPr>
  </w:style>
  <w:style w:type="paragraph" w:customStyle="1" w:styleId="D659F8A1ED004B98B3BE9AA7B37FE7064">
    <w:name w:val="D659F8A1ED004B98B3BE9AA7B37FE7064"/>
    <w:rsid w:val="00152B81"/>
    <w:pPr>
      <w:widowControl w:val="0"/>
      <w:spacing w:after="0" w:line="240" w:lineRule="auto"/>
    </w:pPr>
    <w:rPr>
      <w:rFonts w:ascii="Arial" w:eastAsia="Times New Roman" w:hAnsi="Arial" w:cs="Times New Roman"/>
      <w:snapToGrid w:val="0"/>
      <w:sz w:val="20"/>
      <w:szCs w:val="20"/>
    </w:rPr>
  </w:style>
  <w:style w:type="paragraph" w:customStyle="1" w:styleId="E55A60AEEB3642F28A2230EF18FC860D4">
    <w:name w:val="E55A60AEEB3642F28A2230EF18FC860D4"/>
    <w:rsid w:val="00152B81"/>
    <w:pPr>
      <w:widowControl w:val="0"/>
      <w:spacing w:after="0" w:line="240" w:lineRule="auto"/>
    </w:pPr>
    <w:rPr>
      <w:rFonts w:ascii="Arial" w:eastAsia="Times New Roman" w:hAnsi="Arial" w:cs="Times New Roman"/>
      <w:snapToGrid w:val="0"/>
      <w:sz w:val="20"/>
      <w:szCs w:val="20"/>
    </w:rPr>
  </w:style>
  <w:style w:type="paragraph" w:customStyle="1" w:styleId="CDF94E7E50C444FFA3B09F5CD9CF594B4">
    <w:name w:val="CDF94E7E50C444FFA3B09F5CD9CF594B4"/>
    <w:rsid w:val="00152B81"/>
    <w:pPr>
      <w:widowControl w:val="0"/>
      <w:spacing w:after="0" w:line="240" w:lineRule="auto"/>
    </w:pPr>
    <w:rPr>
      <w:rFonts w:ascii="Arial" w:eastAsia="Times New Roman" w:hAnsi="Arial" w:cs="Times New Roman"/>
      <w:snapToGrid w:val="0"/>
      <w:sz w:val="20"/>
      <w:szCs w:val="20"/>
    </w:rPr>
  </w:style>
  <w:style w:type="paragraph" w:customStyle="1" w:styleId="10C2F91702C54CCA95BEC461B23DF0DB5">
    <w:name w:val="10C2F91702C54CCA95BEC461B23DF0DB5"/>
    <w:rsid w:val="00152B81"/>
    <w:pPr>
      <w:widowControl w:val="0"/>
      <w:spacing w:after="0" w:line="240" w:lineRule="auto"/>
    </w:pPr>
    <w:rPr>
      <w:rFonts w:ascii="Arial" w:eastAsia="Times New Roman" w:hAnsi="Arial" w:cs="Times New Roman"/>
      <w:snapToGrid w:val="0"/>
      <w:sz w:val="20"/>
      <w:szCs w:val="20"/>
    </w:rPr>
  </w:style>
  <w:style w:type="paragraph" w:customStyle="1" w:styleId="D659F8A1ED004B98B3BE9AA7B37FE7065">
    <w:name w:val="D659F8A1ED004B98B3BE9AA7B37FE7065"/>
    <w:rsid w:val="00152B81"/>
    <w:pPr>
      <w:widowControl w:val="0"/>
      <w:spacing w:after="0" w:line="240" w:lineRule="auto"/>
    </w:pPr>
    <w:rPr>
      <w:rFonts w:ascii="Arial" w:eastAsia="Times New Roman" w:hAnsi="Arial" w:cs="Times New Roman"/>
      <w:snapToGrid w:val="0"/>
      <w:sz w:val="20"/>
      <w:szCs w:val="20"/>
    </w:rPr>
  </w:style>
  <w:style w:type="paragraph" w:customStyle="1" w:styleId="E55A60AEEB3642F28A2230EF18FC860D5">
    <w:name w:val="E55A60AEEB3642F28A2230EF18FC860D5"/>
    <w:rsid w:val="00152B81"/>
    <w:pPr>
      <w:widowControl w:val="0"/>
      <w:spacing w:after="0" w:line="240" w:lineRule="auto"/>
    </w:pPr>
    <w:rPr>
      <w:rFonts w:ascii="Arial" w:eastAsia="Times New Roman" w:hAnsi="Arial" w:cs="Times New Roman"/>
      <w:snapToGrid w:val="0"/>
      <w:sz w:val="20"/>
      <w:szCs w:val="20"/>
    </w:rPr>
  </w:style>
  <w:style w:type="paragraph" w:customStyle="1" w:styleId="CDF94E7E50C444FFA3B09F5CD9CF594B5">
    <w:name w:val="CDF94E7E50C444FFA3B09F5CD9CF594B5"/>
    <w:rsid w:val="00152B81"/>
    <w:pPr>
      <w:widowControl w:val="0"/>
      <w:spacing w:after="0" w:line="240" w:lineRule="auto"/>
    </w:pPr>
    <w:rPr>
      <w:rFonts w:ascii="Arial" w:eastAsia="Times New Roman" w:hAnsi="Arial" w:cs="Times New Roman"/>
      <w:snapToGrid w:val="0"/>
      <w:sz w:val="20"/>
      <w:szCs w:val="20"/>
    </w:rPr>
  </w:style>
  <w:style w:type="paragraph" w:customStyle="1" w:styleId="10C2F91702C54CCA95BEC461B23DF0DB6">
    <w:name w:val="10C2F91702C54CCA95BEC461B23DF0DB6"/>
    <w:rsid w:val="00152B81"/>
    <w:pPr>
      <w:widowControl w:val="0"/>
      <w:spacing w:after="0" w:line="240" w:lineRule="auto"/>
    </w:pPr>
    <w:rPr>
      <w:rFonts w:ascii="Arial" w:eastAsia="Times New Roman" w:hAnsi="Arial"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0431E70B884C469845F045166A399C" ma:contentTypeVersion="4" ma:contentTypeDescription="Create a new document." ma:contentTypeScope="" ma:versionID="4c7da537c9e73784459c381a892da770">
  <xsd:schema xmlns:xsd="http://www.w3.org/2001/XMLSchema" xmlns:p="http://schemas.microsoft.com/office/2006/metadata/properties" xmlns:ns2="be574a87-e71d-4b85-9359-8d3c8d64e503" targetNamespace="http://schemas.microsoft.com/office/2006/metadata/properties" ma:root="true" ma:fieldsID="4131602d9fc7d992dc0369e6574df29e" ns2:_="">
    <xsd:import namespace="be574a87-e71d-4b85-9359-8d3c8d64e503"/>
    <xsd:element name="properties">
      <xsd:complexType>
        <xsd:sequence>
          <xsd:element name="documentManagement">
            <xsd:complexType>
              <xsd:all>
                <xsd:element ref="ns2:Closing_x0020_Date" minOccurs="0"/>
                <xsd:element ref="ns2:Closing_x0020_Time" minOccurs="0"/>
                <xsd:element ref="ns2:Conference_x0020_Date_x002f_Time" minOccurs="0"/>
                <xsd:element ref="ns2:Inqueries_x0020_to" minOccurs="0"/>
              </xsd:all>
            </xsd:complexType>
          </xsd:element>
        </xsd:sequence>
      </xsd:complexType>
    </xsd:element>
  </xsd:schema>
  <xsd:schema xmlns:xsd="http://www.w3.org/2001/XMLSchema" xmlns:dms="http://schemas.microsoft.com/office/2006/documentManagement/types" targetNamespace="be574a87-e71d-4b85-9359-8d3c8d64e503" elementFormDefault="qualified">
    <xsd:import namespace="http://schemas.microsoft.com/office/2006/documentManagement/types"/>
    <xsd:element name="Closing_x0020_Date" ma:index="8" nillable="true" ma:displayName="Closing Date" ma:format="DateOnly" ma:internalName="Closing_x0020_Date">
      <xsd:simpleType>
        <xsd:restriction base="dms:DateTime"/>
      </xsd:simpleType>
    </xsd:element>
    <xsd:element name="Closing_x0020_Time" ma:index="9" nillable="true" ma:displayName="Closing Time" ma:internalName="Closing_x0020_Time">
      <xsd:simpleType>
        <xsd:restriction base="dms:Text">
          <xsd:maxLength value="255"/>
        </xsd:restriction>
      </xsd:simpleType>
    </xsd:element>
    <xsd:element name="Conference_x0020_Date_x002f_Time" ma:index="10" nillable="true" ma:displayName="Conference Date/Time" ma:internalName="Conference_x0020_Date_x002f_Time">
      <xsd:simpleType>
        <xsd:restriction base="dms:Text">
          <xsd:maxLength value="255"/>
        </xsd:restriction>
      </xsd:simpleType>
    </xsd:element>
    <xsd:element name="Inqueries_x0020_to" ma:index="11" nillable="true" ma:displayName="Inqueries to" ma:internalName="Inqueries_x0020_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osing_x0020_Time xmlns="be574a87-e71d-4b85-9359-8d3c8d64e503">11:00AM CST</Closing_x0020_Time>
    <Closing_x0020_Date xmlns="be574a87-e71d-4b85-9359-8d3c8d64e503">2012-12-13T06:00:00+00:00</Closing_x0020_Date>
    <Conference_x0020_Date_x002f_Time xmlns="be574a87-e71d-4b85-9359-8d3c8d64e503" xsi:nil="true"/>
    <Inqueries_x0020_to xmlns="be574a87-e71d-4b85-9359-8d3c8d64e503">Ginger Wooster, 979-230-3210 or Fred Scott, 979-230-3213</Inqueries_x0020_t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950F-9F66-45E4-8916-93B37ACB5D40}">
  <ds:schemaRefs>
    <ds:schemaRef ds:uri="http://schemas.microsoft.com/sharepoint/v3/contenttype/forms"/>
  </ds:schemaRefs>
</ds:datastoreItem>
</file>

<file path=customXml/itemProps2.xml><?xml version="1.0" encoding="utf-8"?>
<ds:datastoreItem xmlns:ds="http://schemas.openxmlformats.org/officeDocument/2006/customXml" ds:itemID="{293B83CC-53CA-4B63-9A22-02091136E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74a87-e71d-4b85-9359-8d3c8d64e50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1B281F3-967D-4F53-98FB-34E16086B283}">
  <ds:schemaRefs>
    <ds:schemaRef ds:uri="http://schemas.microsoft.com/office/2006/metadata/longProperties"/>
  </ds:schemaRefs>
</ds:datastoreItem>
</file>

<file path=customXml/itemProps4.xml><?xml version="1.0" encoding="utf-8"?>
<ds:datastoreItem xmlns:ds="http://schemas.openxmlformats.org/officeDocument/2006/customXml" ds:itemID="{2280B3EA-5B3E-4282-9DAA-471AF23EC96E}">
  <ds:schemaRefs>
    <ds:schemaRef ds:uri="http://schemas.microsoft.com/office/2006/metadata/properties"/>
    <ds:schemaRef ds:uri="be574a87-e71d-4b85-9359-8d3c8d64e503"/>
  </ds:schemaRefs>
</ds:datastoreItem>
</file>

<file path=customXml/itemProps5.xml><?xml version="1.0" encoding="utf-8"?>
<ds:datastoreItem xmlns:ds="http://schemas.openxmlformats.org/officeDocument/2006/customXml" ds:itemID="{B5EF3EF7-4108-496F-8944-543958BD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REQUEST FOR PROPOSAL AUDIT FOR FISCAL YEAR ENDING AUGUST 31,1996</vt:lpstr>
    </vt:vector>
  </TitlesOfParts>
  <Company>Brazosport College</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AUDIT FOR FISCAL YEAR ENDING AUGUST 31,1996</dc:title>
  <dc:creator>Brazosport College</dc:creator>
  <cp:lastModifiedBy>Candice</cp:lastModifiedBy>
  <cp:revision>2</cp:revision>
  <cp:lastPrinted>2007-10-04T20:43:00Z</cp:lastPrinted>
  <dcterms:created xsi:type="dcterms:W3CDTF">2015-06-09T06:26:00Z</dcterms:created>
  <dcterms:modified xsi:type="dcterms:W3CDTF">2015-06-09T06:26:00Z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